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1D0A" w14:textId="77777777" w:rsidR="00117225" w:rsidRDefault="009D4A55" w:rsidP="009D4A55">
      <w:pPr>
        <w:snapToGrid w:val="0"/>
        <w:jc w:val="center"/>
        <w:rPr>
          <w:rFonts w:ascii="UD デジタル 教科書体 N-R" w:eastAsia="UD デジタル 教科書体 N-R"/>
          <w:sz w:val="44"/>
        </w:rPr>
      </w:pPr>
      <w:r w:rsidRPr="009D4A55">
        <w:rPr>
          <w:rFonts w:ascii="UD デジタル 教科書体 N-R" w:eastAsia="UD デジタル 教科書体 N-R" w:hint="eastAsia"/>
          <w:sz w:val="44"/>
        </w:rPr>
        <w:t>慢性腎臓病(CKD)診療と医療連携に関する</w:t>
      </w:r>
    </w:p>
    <w:p w14:paraId="3BDEE04D" w14:textId="7AC89FAB" w:rsidR="009D4A55" w:rsidRPr="009D4A55" w:rsidRDefault="00797755" w:rsidP="009D4A55">
      <w:pPr>
        <w:snapToGrid w:val="0"/>
        <w:jc w:val="center"/>
        <w:rPr>
          <w:rFonts w:ascii="UD デジタル 教科書体 N-R" w:eastAsia="UD デジタル 教科書体 N-R"/>
          <w:sz w:val="44"/>
        </w:rPr>
      </w:pPr>
      <w:r>
        <w:rPr>
          <w:rFonts w:ascii="UD デジタル 教科書体 N-R" w:eastAsia="UD デジタル 教科書体 N-R" w:hint="eastAsia"/>
          <w:sz w:val="44"/>
        </w:rPr>
        <w:t>アンケート調査</w:t>
      </w:r>
    </w:p>
    <w:p w14:paraId="704FB160" w14:textId="77777777" w:rsidR="009D4A55" w:rsidRDefault="009D4A55" w:rsidP="009D4A55">
      <w:pPr>
        <w:snapToGrid w:val="0"/>
        <w:rPr>
          <w:rFonts w:ascii="UD デジタル 教科書体 N-R" w:eastAsia="UD デジタル 教科書体 N-R"/>
        </w:rPr>
      </w:pPr>
    </w:p>
    <w:p w14:paraId="3C54B40D" w14:textId="77777777" w:rsidR="009D4A55" w:rsidRPr="009D4A55" w:rsidRDefault="009D4A55" w:rsidP="009D4A55">
      <w:pPr>
        <w:snapToGrid w:val="0"/>
        <w:jc w:val="right"/>
        <w:rPr>
          <w:rFonts w:ascii="UD デジタル 教科書体 N-R" w:eastAsia="UD デジタル 教科書体 N-R"/>
        </w:rPr>
      </w:pPr>
      <w:r w:rsidRPr="009D4A55">
        <w:rPr>
          <w:rFonts w:ascii="UD デジタル 教科書体 N-R" w:eastAsia="UD デジタル 教科書体 N-R" w:hint="eastAsia"/>
        </w:rPr>
        <w:t>福井県内科医会学術研修部会</w:t>
      </w:r>
    </w:p>
    <w:p w14:paraId="188C1A16" w14:textId="77777777" w:rsidR="009D4A55" w:rsidRDefault="009D4A55" w:rsidP="009D4A55">
      <w:pPr>
        <w:snapToGrid w:val="0"/>
        <w:rPr>
          <w:rFonts w:ascii="UD デジタル 教科書体 N-R" w:eastAsia="UD デジタル 教科書体 N-R"/>
        </w:rPr>
      </w:pPr>
    </w:p>
    <w:p w14:paraId="51D17CC8" w14:textId="77777777" w:rsidR="009D4A55" w:rsidRPr="009D4A55" w:rsidRDefault="009D4A55" w:rsidP="009D4A55">
      <w:pPr>
        <w:snapToGrid w:val="0"/>
        <w:rPr>
          <w:rFonts w:ascii="UD デジタル 教科書体 N-R" w:eastAsia="UD デジタル 教科書体 N-R"/>
          <w:b/>
          <w:sz w:val="28"/>
        </w:rPr>
      </w:pPr>
      <w:r w:rsidRPr="009D4A55">
        <w:rPr>
          <w:rFonts w:ascii="UD デジタル 教科書体 N-R" w:eastAsia="UD デジタル 教科書体 N-R" w:hint="eastAsia"/>
          <w:b/>
          <w:sz w:val="28"/>
        </w:rPr>
        <w:t>【背景】</w:t>
      </w:r>
    </w:p>
    <w:p w14:paraId="6CACE6BC"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慢性腎臓病(Chronic Kidney Disease, CKD)は末期腎不全の原因となるだけでなく、心血管疾患の重要なリスクファクターとして認識されるようになり、新たな国民病とも呼ばれています。2013年に、県医師会を通じて福井CKD医療会よりCKDアンケート2013と題してお願いしました。この結果、かかりつけ医の先生方によるCKD診療ガイドに対する理解が深いことが分かりました。</w:t>
      </w:r>
    </w:p>
    <w:p w14:paraId="401CB195"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近々CKD診療ガイドライン2023が日本腎臓学会から発表予定です。これを踏まえて、再度CKD医療連携のアンケート調査を行いたいと思います。この9年間に腎性貧血改善薬としてのHIF-PH阻害の登場や、腎保護の薬剤としての糖尿病の有無を伴わないSGLT2阻害薬の保険収載などの新しい話題が出てきました。このため追跡調査の必要性が指摘されています。また福井県臨床内科医会としての調査は今まで実施されていませんでしたので今回の調査につき、是非ともご協力の程よろしくお願いします。</w:t>
      </w:r>
    </w:p>
    <w:p w14:paraId="27D58190" w14:textId="77777777" w:rsidR="00117225" w:rsidRDefault="00117225" w:rsidP="009D4A55">
      <w:pPr>
        <w:snapToGrid w:val="0"/>
        <w:rPr>
          <w:rFonts w:ascii="UD デジタル 教科書体 N-R" w:eastAsia="UD デジタル 教科書体 N-R"/>
          <w:b/>
          <w:sz w:val="28"/>
        </w:rPr>
      </w:pPr>
    </w:p>
    <w:p w14:paraId="44D84263" w14:textId="77777777" w:rsidR="009D4A55" w:rsidRPr="009D4A55" w:rsidRDefault="009D4A55" w:rsidP="009D4A55">
      <w:pPr>
        <w:snapToGrid w:val="0"/>
        <w:rPr>
          <w:rFonts w:ascii="UD デジタル 教科書体 N-R" w:eastAsia="UD デジタル 教科書体 N-R"/>
          <w:b/>
          <w:sz w:val="28"/>
        </w:rPr>
      </w:pPr>
      <w:r w:rsidRPr="009D4A55">
        <w:rPr>
          <w:rFonts w:ascii="UD デジタル 教科書体 N-R" w:eastAsia="UD デジタル 教科書体 N-R" w:hint="eastAsia"/>
          <w:b/>
          <w:sz w:val="28"/>
        </w:rPr>
        <w:t>【目的】</w:t>
      </w:r>
    </w:p>
    <w:p w14:paraId="377797F9"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福井県でかかりつけ医によるCKD診療の現状、ならびに福井県下におけるCKDの医療連携の現状を明らかにする。</w:t>
      </w:r>
    </w:p>
    <w:p w14:paraId="020DF44B" w14:textId="77777777" w:rsidR="00117225" w:rsidRDefault="00117225" w:rsidP="009D4A55">
      <w:pPr>
        <w:snapToGrid w:val="0"/>
        <w:rPr>
          <w:rFonts w:ascii="UD デジタル 教科書体 N-R" w:eastAsia="UD デジタル 教科書体 N-R"/>
          <w:b/>
          <w:sz w:val="28"/>
        </w:rPr>
      </w:pPr>
    </w:p>
    <w:p w14:paraId="6C6183A3" w14:textId="2D4CF829" w:rsidR="009D4A55" w:rsidRPr="009D4A55" w:rsidRDefault="009D4A55" w:rsidP="009D4A55">
      <w:pPr>
        <w:snapToGrid w:val="0"/>
        <w:rPr>
          <w:rFonts w:ascii="UD デジタル 教科書体 N-R" w:eastAsia="UD デジタル 教科書体 N-R"/>
          <w:b/>
          <w:sz w:val="28"/>
        </w:rPr>
      </w:pPr>
      <w:r w:rsidRPr="009D4A55">
        <w:rPr>
          <w:rFonts w:ascii="UD デジタル 教科書体 N-R" w:eastAsia="UD デジタル 教科書体 N-R" w:hint="eastAsia"/>
          <w:b/>
          <w:sz w:val="28"/>
        </w:rPr>
        <w:t>【アンケート調査方法</w:t>
      </w:r>
      <w:r w:rsidR="00F4173D">
        <w:rPr>
          <w:rFonts w:ascii="UD デジタル 教科書体 N-R" w:eastAsia="UD デジタル 教科書体 N-R" w:hint="eastAsia"/>
          <w:b/>
          <w:sz w:val="28"/>
        </w:rPr>
        <w:t>と回答期限</w:t>
      </w:r>
      <w:r w:rsidRPr="009D4A55">
        <w:rPr>
          <w:rFonts w:ascii="UD デジタル 教科書体 N-R" w:eastAsia="UD デジタル 教科書体 N-R" w:hint="eastAsia"/>
          <w:b/>
          <w:sz w:val="28"/>
        </w:rPr>
        <w:t>】</w:t>
      </w:r>
    </w:p>
    <w:p w14:paraId="7403EC5D" w14:textId="2060A90C" w:rsidR="009D4A55" w:rsidRPr="00117225" w:rsidRDefault="009D4A55" w:rsidP="00117225">
      <w:pPr>
        <w:snapToGrid w:val="0"/>
        <w:ind w:firstLineChars="100" w:firstLine="240"/>
        <w:rPr>
          <w:rFonts w:ascii="UD デジタル 教科書体 N-R" w:eastAsia="UD デジタル 教科書体 N-R"/>
          <w:u w:val="single"/>
        </w:rPr>
      </w:pPr>
      <w:r w:rsidRPr="009D4A55">
        <w:rPr>
          <w:rFonts w:ascii="UD デジタル 教科書体 N-R" w:eastAsia="UD デジタル 教科書体 N-R" w:hint="eastAsia"/>
        </w:rPr>
        <w:t>後掲のアンケート用紙にご記入いただき、</w:t>
      </w:r>
      <w:r w:rsidR="00EF797F" w:rsidRPr="00F4173D">
        <w:rPr>
          <w:rFonts w:ascii="UD デジタル 教科書体 N-R" w:eastAsia="UD デジタル 教科書体 N-R" w:hint="eastAsia"/>
        </w:rPr>
        <w:t>令和</w:t>
      </w:r>
      <w:r w:rsidR="00F4173D">
        <w:rPr>
          <w:rFonts w:ascii="UD デジタル 教科書体 N-R" w:eastAsia="UD デジタル 教科書体 N-R" w:hint="eastAsia"/>
        </w:rPr>
        <w:t>5</w:t>
      </w:r>
      <w:r w:rsidR="00EF797F" w:rsidRPr="00F4173D">
        <w:rPr>
          <w:rFonts w:ascii="UD デジタル 教科書体 N-R" w:eastAsia="UD デジタル 教科書体 N-R" w:hint="eastAsia"/>
        </w:rPr>
        <w:t>年</w:t>
      </w:r>
      <w:r w:rsidR="00F4173D">
        <w:rPr>
          <w:rFonts w:ascii="UD デジタル 教科書体 N-R" w:eastAsia="UD デジタル 教科書体 N-R" w:hint="eastAsia"/>
        </w:rPr>
        <w:t>1</w:t>
      </w:r>
      <w:r w:rsidR="00EF797F" w:rsidRPr="00F4173D">
        <w:rPr>
          <w:rFonts w:ascii="UD デジタル 教科書体 N-R" w:eastAsia="UD デジタル 教科書体 N-R" w:hint="eastAsia"/>
        </w:rPr>
        <w:t>月</w:t>
      </w:r>
      <w:r w:rsidR="00F4173D">
        <w:rPr>
          <w:rFonts w:ascii="UD デジタル 教科書体 N-R" w:eastAsia="UD デジタル 教科書体 N-R" w:hint="eastAsia"/>
        </w:rPr>
        <w:t>31</w:t>
      </w:r>
      <w:r w:rsidR="00EF797F" w:rsidRPr="00F4173D">
        <w:rPr>
          <w:rFonts w:ascii="UD デジタル 教科書体 N-R" w:eastAsia="UD デジタル 教科書体 N-R" w:hint="eastAsia"/>
        </w:rPr>
        <w:t>日までに</w:t>
      </w:r>
      <w:r w:rsidRPr="009D4A55">
        <w:rPr>
          <w:rFonts w:ascii="UD デジタル 教科書体 N-R" w:eastAsia="UD デジタル 教科書体 N-R" w:hint="eastAsia"/>
        </w:rPr>
        <w:t>藤田記念病院</w:t>
      </w:r>
      <w:r>
        <w:rPr>
          <w:rFonts w:ascii="UD デジタル 教科書体 N-R" w:eastAsia="UD デジタル 教科書体 N-R" w:hint="eastAsia"/>
        </w:rPr>
        <w:t>（担当：宮崎）</w:t>
      </w:r>
      <w:r w:rsidR="00EF797F">
        <w:rPr>
          <w:rFonts w:ascii="UD デジタル 教科書体 N-R" w:eastAsia="UD デジタル 教科書体 N-R" w:hint="eastAsia"/>
        </w:rPr>
        <w:t>あて</w:t>
      </w:r>
      <w:r w:rsidRPr="009D4A55">
        <w:rPr>
          <w:rFonts w:ascii="UD デジタル 教科書体 N-R" w:eastAsia="UD デジタル 教科書体 N-R" w:hint="eastAsia"/>
        </w:rPr>
        <w:t>FAX</w:t>
      </w:r>
      <w:r w:rsidR="00117225">
        <w:rPr>
          <w:rFonts w:ascii="UD デジタル 教科書体 N-R" w:eastAsia="UD デジタル 教科書体 N-R" w:hint="eastAsia"/>
        </w:rPr>
        <w:t>にてご回答をお願い致し</w:t>
      </w:r>
      <w:r w:rsidRPr="009D4A55">
        <w:rPr>
          <w:rFonts w:ascii="UD デジタル 教科書体 N-R" w:eastAsia="UD デジタル 教科書体 N-R" w:hint="eastAsia"/>
        </w:rPr>
        <w:t>ます。</w:t>
      </w:r>
      <w:r>
        <w:rPr>
          <w:rFonts w:ascii="UD デジタル 教科書体 N-R" w:eastAsia="UD デジタル 教科書体 N-R" w:hint="eastAsia"/>
        </w:rPr>
        <w:t xml:space="preserve">　</w:t>
      </w:r>
      <w:r w:rsidRPr="00117225">
        <w:rPr>
          <w:rFonts w:ascii="UD デジタル 教科書体 N-R" w:eastAsia="UD デジタル 教科書体 N-R" w:hint="eastAsia"/>
          <w:u w:val="single"/>
        </w:rPr>
        <w:t>FAX番号：0776-24-2117</w:t>
      </w:r>
    </w:p>
    <w:p w14:paraId="558FAF22" w14:textId="77777777" w:rsidR="00117225" w:rsidRDefault="00117225" w:rsidP="009D4A55">
      <w:pPr>
        <w:snapToGrid w:val="0"/>
        <w:rPr>
          <w:rFonts w:ascii="UD デジタル 教科書体 N-R" w:eastAsia="UD デジタル 教科書体 N-R"/>
          <w:b/>
          <w:sz w:val="28"/>
        </w:rPr>
      </w:pPr>
    </w:p>
    <w:p w14:paraId="043E953B" w14:textId="77777777" w:rsidR="009D4A55" w:rsidRPr="009D4A55" w:rsidRDefault="009D4A55" w:rsidP="009D4A55">
      <w:pPr>
        <w:snapToGrid w:val="0"/>
        <w:rPr>
          <w:rFonts w:ascii="UD デジタル 教科書体 N-R" w:eastAsia="UD デジタル 教科書体 N-R"/>
          <w:b/>
          <w:sz w:val="28"/>
        </w:rPr>
      </w:pPr>
      <w:r w:rsidRPr="009D4A55">
        <w:rPr>
          <w:rFonts w:ascii="UD デジタル 教科書体 N-R" w:eastAsia="UD デジタル 教科書体 N-R" w:hint="eastAsia"/>
          <w:b/>
          <w:sz w:val="28"/>
        </w:rPr>
        <w:t>【結果の集計、分析】</w:t>
      </w:r>
    </w:p>
    <w:p w14:paraId="6FEF9ECB"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福井県内科医会 学術研修部会で行う（責任者：宮崎良一）</w:t>
      </w:r>
    </w:p>
    <w:p w14:paraId="56ABD1F3" w14:textId="77777777" w:rsidR="00117225" w:rsidRDefault="00117225" w:rsidP="009D4A55">
      <w:pPr>
        <w:snapToGrid w:val="0"/>
        <w:rPr>
          <w:rFonts w:ascii="UD デジタル 教科書体 N-R" w:eastAsia="UD デジタル 教科書体 N-R"/>
          <w:b/>
          <w:sz w:val="28"/>
        </w:rPr>
      </w:pPr>
    </w:p>
    <w:p w14:paraId="18A22907" w14:textId="77777777" w:rsidR="009D4A55" w:rsidRPr="009D4A55" w:rsidRDefault="009D4A55" w:rsidP="009D4A55">
      <w:pPr>
        <w:snapToGrid w:val="0"/>
        <w:rPr>
          <w:rFonts w:ascii="UD デジタル 教科書体 N-R" w:eastAsia="UD デジタル 教科書体 N-R"/>
          <w:b/>
          <w:sz w:val="28"/>
        </w:rPr>
      </w:pPr>
      <w:r w:rsidRPr="009D4A55">
        <w:rPr>
          <w:rFonts w:ascii="UD デジタル 教科書体 N-R" w:eastAsia="UD デジタル 教科書体 N-R" w:hint="eastAsia"/>
          <w:b/>
          <w:sz w:val="28"/>
        </w:rPr>
        <w:t>【調査結果の公表】</w:t>
      </w:r>
    </w:p>
    <w:p w14:paraId="200CAB8A"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日本臨床内科医会会誌等で発表予定。</w:t>
      </w:r>
    </w:p>
    <w:p w14:paraId="211D973D" w14:textId="77777777" w:rsidR="009D4A55" w:rsidRDefault="009D4A55" w:rsidP="009D4A55">
      <w:pPr>
        <w:snapToGrid w:val="0"/>
        <w:rPr>
          <w:rFonts w:ascii="UD デジタル 教科書体 N-R" w:eastAsia="UD デジタル 教科書体 N-R"/>
        </w:rPr>
      </w:pPr>
    </w:p>
    <w:p w14:paraId="073FCB4B" w14:textId="77777777" w:rsidR="009D4A55" w:rsidRPr="00EF797F" w:rsidRDefault="009D4A55" w:rsidP="009D4A55">
      <w:pPr>
        <w:snapToGrid w:val="0"/>
        <w:rPr>
          <w:rFonts w:ascii="UD デジタル 教科書体 N-R" w:eastAsia="UD デジタル 教科書体 N-R"/>
        </w:rPr>
      </w:pPr>
    </w:p>
    <w:p w14:paraId="35669E57" w14:textId="77777777" w:rsidR="00D60537" w:rsidRPr="00EF797F" w:rsidRDefault="00D60537" w:rsidP="009D4A55">
      <w:pPr>
        <w:snapToGrid w:val="0"/>
        <w:rPr>
          <w:rFonts w:ascii="UD デジタル 教科書体 N-R" w:eastAsia="UD デジタル 教科書体 N-R"/>
        </w:rPr>
      </w:pPr>
    </w:p>
    <w:p w14:paraId="3CD53BE2" w14:textId="79CD2213" w:rsidR="009D4A55" w:rsidRPr="009D4A55" w:rsidRDefault="009D4A55" w:rsidP="009D4A55">
      <w:pPr>
        <w:snapToGrid w:val="0"/>
        <w:jc w:val="right"/>
        <w:rPr>
          <w:rFonts w:ascii="UD デジタル 教科書体 N-R" w:eastAsia="UD デジタル 教科書体 N-R"/>
        </w:rPr>
      </w:pPr>
      <w:r w:rsidRPr="009D4A55">
        <w:rPr>
          <w:rFonts w:ascii="UD デジタル 教科書体 N-R" w:eastAsia="UD デジタル 教科書体 N-R" w:hint="eastAsia"/>
        </w:rPr>
        <w:t>福井県内科医会</w:t>
      </w:r>
    </w:p>
    <w:p w14:paraId="5B67237E" w14:textId="77777777" w:rsidR="009D4A55" w:rsidRPr="009D4A55" w:rsidRDefault="009D4A55" w:rsidP="009D4A55">
      <w:pPr>
        <w:snapToGrid w:val="0"/>
        <w:jc w:val="right"/>
        <w:rPr>
          <w:rFonts w:ascii="UD デジタル 教科書体 N-R" w:eastAsia="UD デジタル 教科書体 N-R"/>
        </w:rPr>
      </w:pPr>
      <w:r w:rsidRPr="009D4A55">
        <w:rPr>
          <w:rFonts w:ascii="UD デジタル 教科書体 N-R" w:eastAsia="UD デジタル 教科書体 N-R" w:hint="eastAsia"/>
        </w:rPr>
        <w:t>ホームページ：https://www.fukui-naikaikai.com/</w:t>
      </w:r>
    </w:p>
    <w:p w14:paraId="1EC9832D" w14:textId="77777777" w:rsidR="009D4A55" w:rsidRDefault="009D4A55" w:rsidP="009D4A55">
      <w:pPr>
        <w:snapToGrid w:val="0"/>
      </w:pPr>
      <w:r>
        <w:br w:type="page"/>
      </w:r>
    </w:p>
    <w:tbl>
      <w:tblPr>
        <w:tblStyle w:val="a3"/>
        <w:tblW w:w="9067" w:type="dxa"/>
        <w:shd w:val="clear" w:color="auto" w:fill="000000" w:themeFill="text1"/>
        <w:tblLook w:val="04A0" w:firstRow="1" w:lastRow="0" w:firstColumn="1" w:lastColumn="0" w:noHBand="0" w:noVBand="1"/>
      </w:tblPr>
      <w:tblGrid>
        <w:gridCol w:w="9067"/>
      </w:tblGrid>
      <w:tr w:rsidR="009D4A55" w14:paraId="0289DCFC" w14:textId="77777777" w:rsidTr="006A6F5B">
        <w:trPr>
          <w:trHeight w:val="557"/>
        </w:trPr>
        <w:tc>
          <w:tcPr>
            <w:tcW w:w="9067" w:type="dxa"/>
            <w:shd w:val="clear" w:color="auto" w:fill="000000" w:themeFill="text1"/>
            <w:vAlign w:val="center"/>
          </w:tcPr>
          <w:p w14:paraId="33BA0621" w14:textId="77777777" w:rsidR="009D4A55" w:rsidRPr="009D4A55" w:rsidRDefault="009D4A55" w:rsidP="009D4A55">
            <w:pPr>
              <w:snapToGrid w:val="0"/>
              <w:jc w:val="center"/>
              <w:rPr>
                <w:rFonts w:ascii="HGP創英角ｺﾞｼｯｸUB" w:eastAsia="HGP創英角ｺﾞｼｯｸUB" w:hAnsi="HGP創英角ｺﾞｼｯｸUB"/>
              </w:rPr>
            </w:pPr>
            <w:r w:rsidRPr="009D4A55">
              <w:rPr>
                <w:rFonts w:ascii="HGP創英角ｺﾞｼｯｸUB" w:eastAsia="HGP創英角ｺﾞｼｯｸUB" w:hAnsi="HGP創英角ｺﾞｼｯｸUB" w:hint="eastAsia"/>
                <w:color w:val="FFFFFF" w:themeColor="background1"/>
                <w:sz w:val="32"/>
              </w:rPr>
              <w:lastRenderedPageBreak/>
              <w:t>慢性腎臓病（CKD）診療と医療連携に関するアンケート</w:t>
            </w:r>
          </w:p>
        </w:tc>
      </w:tr>
    </w:tbl>
    <w:p w14:paraId="7DEF5D79" w14:textId="77777777" w:rsidR="009D4A55" w:rsidRDefault="009D4A55" w:rsidP="009D4A55">
      <w:pPr>
        <w:snapToGrid w:val="0"/>
      </w:pPr>
    </w:p>
    <w:p w14:paraId="62E1F86C"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アンケートは三部構成</w:t>
      </w:r>
    </w:p>
    <w:p w14:paraId="120435C2"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第一部：調査に協力いただく医師、医療機関について</w:t>
      </w:r>
    </w:p>
    <w:p w14:paraId="468F03E1"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第二部：CKD診療について</w:t>
      </w:r>
    </w:p>
    <w:p w14:paraId="7794B59D"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第三部：CKD医療における地域連携、病診連携について</w:t>
      </w:r>
    </w:p>
    <w:p w14:paraId="1F0830F0" w14:textId="77777777" w:rsidR="009D4A55" w:rsidRDefault="009D4A55" w:rsidP="009D4A55">
      <w:pPr>
        <w:snapToGrid w:val="0"/>
        <w:rPr>
          <w:rFonts w:ascii="UD デジタル 教科書体 N-R" w:eastAsia="UD デジタル 教科書体 N-R"/>
        </w:rPr>
      </w:pPr>
    </w:p>
    <w:p w14:paraId="184A260E"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下記の質問について、該当するお答えに</w:t>
      </w:r>
      <w:r w:rsidRPr="009D4A55">
        <w:rPr>
          <w:rFonts w:ascii="Segoe UI Symbol" w:eastAsia="UD デジタル 教科書体 N-R" w:hAnsi="Segoe UI Symbol" w:cs="Segoe UI Symbol"/>
        </w:rPr>
        <w:t>☑</w:t>
      </w:r>
      <w:r>
        <w:rPr>
          <w:rFonts w:ascii="Segoe UI Symbol" w:eastAsia="UD デジタル 教科書体 N-R" w:hAnsi="Segoe UI Symbol" w:cs="Segoe UI Symbol" w:hint="eastAsia"/>
        </w:rPr>
        <w:t>（</w:t>
      </w:r>
      <w:r w:rsidRPr="009D4A55">
        <w:rPr>
          <w:rFonts w:ascii="UD デジタル 教科書体 N-R" w:eastAsia="UD デジタル 教科書体 N-R" w:hint="eastAsia"/>
        </w:rPr>
        <w:t>チェック</w:t>
      </w:r>
      <w:r>
        <w:rPr>
          <w:rFonts w:ascii="UD デジタル 教科書体 N-R" w:eastAsia="UD デジタル 教科書体 N-R" w:hint="eastAsia"/>
        </w:rPr>
        <w:t>）</w:t>
      </w:r>
      <w:r w:rsidRPr="009D4A55">
        <w:rPr>
          <w:rFonts w:ascii="UD デジタル 教科書体 N-R" w:eastAsia="UD デジタル 教科書体 N-R" w:hint="eastAsia"/>
        </w:rPr>
        <w:t>をお願いします。複数回答可の項目もあります。</w:t>
      </w:r>
    </w:p>
    <w:p w14:paraId="6FA2A9C5" w14:textId="77777777" w:rsidR="009D4A55" w:rsidRPr="009D4A55" w:rsidRDefault="009D4A55" w:rsidP="009D4A55">
      <w:pPr>
        <w:snapToGrid w:val="0"/>
        <w:rPr>
          <w:rFonts w:ascii="UD デジタル 教科書体 N-R" w:eastAsia="UD デジタル 教科書体 N-R"/>
        </w:rPr>
      </w:pPr>
    </w:p>
    <w:p w14:paraId="4E57DDBB" w14:textId="77777777" w:rsidR="009D4A55" w:rsidRPr="009D4A55" w:rsidRDefault="009D4A55" w:rsidP="009D4A55">
      <w:pPr>
        <w:snapToGrid w:val="0"/>
        <w:rPr>
          <w:rFonts w:ascii="UD デジタル 教科書体 N-R" w:eastAsia="UD デジタル 教科書体 N-R"/>
          <w:b/>
          <w:sz w:val="28"/>
        </w:rPr>
      </w:pPr>
      <w:r w:rsidRPr="009D4A55">
        <w:rPr>
          <w:rFonts w:ascii="UD デジタル 教科書体 N-R" w:eastAsia="UD デジタル 教科書体 N-R" w:hint="eastAsia"/>
          <w:b/>
          <w:sz w:val="28"/>
        </w:rPr>
        <w:t>＜第一部＞</w:t>
      </w:r>
      <w:r>
        <w:rPr>
          <w:rFonts w:ascii="UD デジタル 教科書体 N-R" w:eastAsia="UD デジタル 教科書体 N-R" w:hint="eastAsia"/>
          <w:b/>
          <w:sz w:val="28"/>
        </w:rPr>
        <w:t xml:space="preserve"> </w:t>
      </w:r>
      <w:r w:rsidRPr="009D4A55">
        <w:rPr>
          <w:rFonts w:ascii="UD デジタル 教科書体 N-R" w:eastAsia="UD デジタル 教科書体 N-R" w:hint="eastAsia"/>
          <w:b/>
          <w:sz w:val="28"/>
          <w:u w:val="single"/>
        </w:rPr>
        <w:t>調査に協力いただく医師、医療機関について</w:t>
      </w:r>
    </w:p>
    <w:p w14:paraId="1BE22FD2" w14:textId="77777777" w:rsidR="00D60537" w:rsidRPr="006A6F5B" w:rsidRDefault="00D60537" w:rsidP="009D4A55">
      <w:pPr>
        <w:snapToGrid w:val="0"/>
        <w:rPr>
          <w:rFonts w:ascii="UD デジタル 教科書体 N-R" w:eastAsia="UD デジタル 教科書体 N-R"/>
          <w:sz w:val="8"/>
        </w:rPr>
      </w:pPr>
    </w:p>
    <w:tbl>
      <w:tblPr>
        <w:tblStyle w:val="a3"/>
        <w:tblW w:w="9067" w:type="dxa"/>
        <w:tblLook w:val="04A0" w:firstRow="1" w:lastRow="0" w:firstColumn="1" w:lastColumn="0" w:noHBand="0" w:noVBand="1"/>
      </w:tblPr>
      <w:tblGrid>
        <w:gridCol w:w="2405"/>
        <w:gridCol w:w="6662"/>
      </w:tblGrid>
      <w:tr w:rsidR="00D60537" w14:paraId="55D36D41" w14:textId="77777777" w:rsidTr="006A6F5B">
        <w:trPr>
          <w:trHeight w:val="976"/>
        </w:trPr>
        <w:tc>
          <w:tcPr>
            <w:tcW w:w="2405" w:type="dxa"/>
            <w:vAlign w:val="center"/>
          </w:tcPr>
          <w:p w14:paraId="4F513972" w14:textId="77777777" w:rsidR="00D60537" w:rsidRDefault="00D60537" w:rsidP="00D60537">
            <w:pPr>
              <w:snapToGrid w:val="0"/>
              <w:jc w:val="center"/>
              <w:rPr>
                <w:rFonts w:ascii="UD デジタル 教科書体 N-R" w:eastAsia="UD デジタル 教科書体 N-R"/>
              </w:rPr>
            </w:pPr>
            <w:r w:rsidRPr="00D60537">
              <w:rPr>
                <w:rFonts w:ascii="UD デジタル 教科書体 N-R" w:eastAsia="UD デジタル 教科書体 N-R" w:hint="eastAsia"/>
                <w:sz w:val="22"/>
              </w:rPr>
              <w:t>（ふりがな）</w:t>
            </w:r>
          </w:p>
          <w:p w14:paraId="7A15A00E" w14:textId="77777777" w:rsidR="00D60537" w:rsidRDefault="00D60537" w:rsidP="00D60537">
            <w:pPr>
              <w:snapToGrid w:val="0"/>
              <w:jc w:val="center"/>
              <w:rPr>
                <w:rFonts w:ascii="UD デジタル 教科書体 N-R" w:eastAsia="UD デジタル 教科書体 N-R"/>
              </w:rPr>
            </w:pPr>
            <w:r>
              <w:rPr>
                <w:rFonts w:ascii="UD デジタル 教科書体 N-R" w:eastAsia="UD デジタル 教科書体 N-R" w:hint="eastAsia"/>
              </w:rPr>
              <w:t>お　名　前</w:t>
            </w:r>
          </w:p>
        </w:tc>
        <w:tc>
          <w:tcPr>
            <w:tcW w:w="6662" w:type="dxa"/>
            <w:vAlign w:val="center"/>
          </w:tcPr>
          <w:p w14:paraId="2AAA2A87" w14:textId="77777777" w:rsidR="00D60537" w:rsidRDefault="00D60537" w:rsidP="00D60537">
            <w:pPr>
              <w:snapToGrid w:val="0"/>
              <w:jc w:val="center"/>
              <w:rPr>
                <w:rFonts w:ascii="UD デジタル 教科書体 N-R" w:eastAsia="UD デジタル 教科書体 N-R"/>
              </w:rPr>
            </w:pPr>
          </w:p>
          <w:p w14:paraId="5D2E572E" w14:textId="77777777" w:rsidR="00D60537" w:rsidRDefault="00D60537" w:rsidP="00D60537">
            <w:pPr>
              <w:snapToGrid w:val="0"/>
              <w:jc w:val="center"/>
              <w:rPr>
                <w:rFonts w:ascii="UD デジタル 教科書体 N-R" w:eastAsia="UD デジタル 教科書体 N-R"/>
              </w:rPr>
            </w:pPr>
          </w:p>
        </w:tc>
      </w:tr>
      <w:tr w:rsidR="00D60537" w14:paraId="72108387" w14:textId="77777777" w:rsidTr="006A6F5B">
        <w:trPr>
          <w:trHeight w:val="1919"/>
        </w:trPr>
        <w:tc>
          <w:tcPr>
            <w:tcW w:w="2405" w:type="dxa"/>
            <w:vAlign w:val="center"/>
          </w:tcPr>
          <w:p w14:paraId="2B1345E2" w14:textId="77777777" w:rsidR="00D60537" w:rsidRDefault="00D60537" w:rsidP="00D60537">
            <w:pPr>
              <w:snapToGrid w:val="0"/>
              <w:jc w:val="center"/>
              <w:rPr>
                <w:rFonts w:ascii="UD デジタル 教科書体 N-R" w:eastAsia="UD デジタル 教科書体 N-R"/>
              </w:rPr>
            </w:pPr>
            <w:r>
              <w:rPr>
                <w:rFonts w:ascii="UD デジタル 教科書体 N-R" w:eastAsia="UD デジタル 教科書体 N-R" w:hint="eastAsia"/>
              </w:rPr>
              <w:t>ご　住　所</w:t>
            </w:r>
          </w:p>
        </w:tc>
        <w:tc>
          <w:tcPr>
            <w:tcW w:w="6662" w:type="dxa"/>
            <w:vAlign w:val="center"/>
          </w:tcPr>
          <w:p w14:paraId="1D6CBED4" w14:textId="77777777" w:rsidR="00D60537" w:rsidRPr="00D60537" w:rsidRDefault="00D60537" w:rsidP="009D4A55">
            <w:pPr>
              <w:snapToGrid w:val="0"/>
              <w:rPr>
                <w:rFonts w:ascii="UD デジタル 教科書体 N-R" w:eastAsia="UD デジタル 教科書体 N-R" w:hAnsi="ＭＳ 明朝" w:cs="ＭＳ 明朝"/>
              </w:rPr>
            </w:pPr>
            <w:r>
              <w:rPr>
                <w:rFonts w:ascii="UD デジタル 教科書体 N-R" w:eastAsia="UD デジタル 教科書体 N-R" w:hAnsi="ＭＳ 明朝" w:cs="ＭＳ 明朝" w:hint="eastAsia"/>
              </w:rPr>
              <w:t>〒</w:t>
            </w:r>
          </w:p>
          <w:p w14:paraId="6FE188AE" w14:textId="77777777" w:rsidR="00D60537" w:rsidRDefault="00D60537" w:rsidP="009D4A55">
            <w:pPr>
              <w:snapToGrid w:val="0"/>
              <w:rPr>
                <w:rFonts w:ascii="UD デジタル 教科書体 N-R" w:eastAsia="UD デジタル 教科書体 N-R" w:hAnsi="ＭＳ 明朝" w:cs="ＭＳ 明朝"/>
              </w:rPr>
            </w:pPr>
          </w:p>
          <w:p w14:paraId="3A4567DC" w14:textId="77777777" w:rsidR="00D60537" w:rsidRDefault="00D60537" w:rsidP="009D4A55">
            <w:pPr>
              <w:snapToGrid w:val="0"/>
              <w:rPr>
                <w:rFonts w:ascii="UD デジタル 教科書体 N-R" w:eastAsia="UD デジタル 教科書体 N-R" w:hAnsi="ＭＳ 明朝" w:cs="ＭＳ 明朝"/>
              </w:rPr>
            </w:pPr>
          </w:p>
          <w:p w14:paraId="13AE2516" w14:textId="77777777" w:rsidR="00D60537" w:rsidRPr="00D60537" w:rsidRDefault="00D60537" w:rsidP="009D4A55">
            <w:pPr>
              <w:snapToGrid w:val="0"/>
              <w:rPr>
                <w:rFonts w:ascii="UD デジタル 教科書体 N-R" w:eastAsia="UD デジタル 教科書体 N-R" w:hAnsi="ＭＳ 明朝" w:cs="ＭＳ 明朝"/>
              </w:rPr>
            </w:pPr>
          </w:p>
          <w:p w14:paraId="1AD17F62" w14:textId="77777777" w:rsidR="00D60537" w:rsidRPr="00D60537" w:rsidRDefault="00D60537" w:rsidP="006A6F5B">
            <w:pPr>
              <w:snapToGrid w:val="0"/>
              <w:jc w:val="center"/>
              <w:rPr>
                <w:rFonts w:ascii="UD デジタル 教科書体 N-R" w:eastAsia="UD デジタル 教科書体 N-R" w:hAnsi="ＭＳ 明朝" w:cs="ＭＳ 明朝"/>
              </w:rPr>
            </w:pPr>
            <w:r w:rsidRPr="00D60537">
              <w:rPr>
                <w:rFonts w:ascii="UD デジタル 教科書体 N-R" w:eastAsia="UD デジタル 教科書体 N-R" w:hAnsi="ＭＳ 明朝" w:cs="ＭＳ 明朝" w:hint="eastAsia"/>
              </w:rPr>
              <w:t>※</w:t>
            </w:r>
            <w:r>
              <w:rPr>
                <w:rFonts w:ascii="UD デジタル 教科書体 N-R" w:eastAsia="UD デジタル 教科書体 N-R" w:hAnsi="ＭＳ 明朝" w:cs="ＭＳ 明朝" w:hint="eastAsia"/>
              </w:rPr>
              <w:t>住所等が記載されているゴム印でも可。</w:t>
            </w:r>
          </w:p>
        </w:tc>
      </w:tr>
      <w:tr w:rsidR="00D60537" w14:paraId="7B98D32B" w14:textId="77777777" w:rsidTr="006A6F5B">
        <w:trPr>
          <w:trHeight w:val="600"/>
        </w:trPr>
        <w:tc>
          <w:tcPr>
            <w:tcW w:w="2405" w:type="dxa"/>
            <w:vAlign w:val="center"/>
          </w:tcPr>
          <w:p w14:paraId="7E92C355" w14:textId="77777777" w:rsidR="00D60537" w:rsidRDefault="00D60537" w:rsidP="00D60537">
            <w:pPr>
              <w:snapToGrid w:val="0"/>
              <w:jc w:val="center"/>
              <w:rPr>
                <w:rFonts w:ascii="UD デジタル 教科書体 N-R" w:eastAsia="UD デジタル 教科書体 N-R"/>
              </w:rPr>
            </w:pPr>
            <w:r>
              <w:rPr>
                <w:rFonts w:ascii="UD デジタル 教科書体 N-R" w:eastAsia="UD デジタル 教科書体 N-R" w:hint="eastAsia"/>
              </w:rPr>
              <w:t>医療機関名</w:t>
            </w:r>
          </w:p>
        </w:tc>
        <w:tc>
          <w:tcPr>
            <w:tcW w:w="6662" w:type="dxa"/>
            <w:vAlign w:val="center"/>
          </w:tcPr>
          <w:p w14:paraId="5F5C864B" w14:textId="77777777" w:rsidR="00D60537" w:rsidRDefault="00D60537" w:rsidP="009D4A55">
            <w:pPr>
              <w:snapToGrid w:val="0"/>
              <w:rPr>
                <w:rFonts w:ascii="UD デジタル 教科書体 N-R" w:eastAsia="UD デジタル 教科書体 N-R"/>
              </w:rPr>
            </w:pPr>
          </w:p>
        </w:tc>
      </w:tr>
      <w:tr w:rsidR="00D60537" w14:paraId="7F54EAE3" w14:textId="77777777" w:rsidTr="006A6F5B">
        <w:trPr>
          <w:trHeight w:val="600"/>
        </w:trPr>
        <w:tc>
          <w:tcPr>
            <w:tcW w:w="2405" w:type="dxa"/>
            <w:vAlign w:val="center"/>
          </w:tcPr>
          <w:p w14:paraId="30EA165A" w14:textId="77777777" w:rsidR="00D60537" w:rsidRDefault="00D60537" w:rsidP="00D60537">
            <w:pPr>
              <w:snapToGrid w:val="0"/>
              <w:jc w:val="center"/>
              <w:rPr>
                <w:rFonts w:ascii="UD デジタル 教科書体 N-R" w:eastAsia="UD デジタル 教科書体 N-R"/>
              </w:rPr>
            </w:pPr>
            <w:r>
              <w:rPr>
                <w:rFonts w:ascii="UD デジタル 教科書体 N-R" w:eastAsia="UD デジタル 教科書体 N-R" w:hint="eastAsia"/>
              </w:rPr>
              <w:t>Ｔ　Ｅ　Ｌ</w:t>
            </w:r>
          </w:p>
        </w:tc>
        <w:tc>
          <w:tcPr>
            <w:tcW w:w="6662" w:type="dxa"/>
            <w:vAlign w:val="center"/>
          </w:tcPr>
          <w:p w14:paraId="1F684CBE" w14:textId="77777777" w:rsidR="00D60537" w:rsidRDefault="00D60537" w:rsidP="009D4A55">
            <w:pPr>
              <w:snapToGrid w:val="0"/>
              <w:rPr>
                <w:rFonts w:ascii="UD デジタル 教科書体 N-R" w:eastAsia="UD デジタル 教科書体 N-R"/>
              </w:rPr>
            </w:pPr>
          </w:p>
        </w:tc>
      </w:tr>
      <w:tr w:rsidR="00D60537" w14:paraId="3ACFD31E" w14:textId="77777777" w:rsidTr="006A6F5B">
        <w:trPr>
          <w:trHeight w:val="600"/>
        </w:trPr>
        <w:tc>
          <w:tcPr>
            <w:tcW w:w="2405" w:type="dxa"/>
            <w:vAlign w:val="center"/>
          </w:tcPr>
          <w:p w14:paraId="77C40CCF" w14:textId="77777777" w:rsidR="00D60537" w:rsidRDefault="00D60537" w:rsidP="00D60537">
            <w:pPr>
              <w:snapToGrid w:val="0"/>
              <w:jc w:val="center"/>
              <w:rPr>
                <w:rFonts w:ascii="UD デジタル 教科書体 N-R" w:eastAsia="UD デジタル 教科書体 N-R"/>
              </w:rPr>
            </w:pPr>
            <w:r>
              <w:rPr>
                <w:rFonts w:ascii="UD デジタル 教科書体 N-R" w:eastAsia="UD デジタル 教科書体 N-R" w:hint="eastAsia"/>
              </w:rPr>
              <w:t>Ｆ　Ａ　Ｘ</w:t>
            </w:r>
          </w:p>
        </w:tc>
        <w:tc>
          <w:tcPr>
            <w:tcW w:w="6662" w:type="dxa"/>
            <w:vAlign w:val="center"/>
          </w:tcPr>
          <w:p w14:paraId="372C5544" w14:textId="77777777" w:rsidR="00D60537" w:rsidRDefault="00D60537" w:rsidP="009D4A55">
            <w:pPr>
              <w:snapToGrid w:val="0"/>
              <w:rPr>
                <w:rFonts w:ascii="UD デジタル 教科書体 N-R" w:eastAsia="UD デジタル 教科書体 N-R"/>
              </w:rPr>
            </w:pPr>
          </w:p>
        </w:tc>
      </w:tr>
    </w:tbl>
    <w:p w14:paraId="51E2EF54" w14:textId="77777777" w:rsidR="009D4A55" w:rsidRDefault="009D4A55" w:rsidP="009D4A55">
      <w:pPr>
        <w:snapToGrid w:val="0"/>
        <w:rPr>
          <w:rFonts w:ascii="UD デジタル 教科書体 N-R" w:eastAsia="UD デジタル 教科書体 N-R"/>
        </w:rPr>
      </w:pPr>
    </w:p>
    <w:p w14:paraId="0A0443A8" w14:textId="77777777" w:rsidR="009D4A55" w:rsidRPr="006A6F5B" w:rsidRDefault="006A6F5B" w:rsidP="00D60537">
      <w:pPr>
        <w:snapToGrid w:val="0"/>
        <w:spacing w:line="276" w:lineRule="auto"/>
        <w:rPr>
          <w:rFonts w:ascii="UD デジタル 教科書体 N-R" w:eastAsia="UD デジタル 教科書体 N-R"/>
          <w:b/>
        </w:rPr>
      </w:pPr>
      <w:r>
        <w:rPr>
          <w:rFonts w:ascii="UD デジタル 教科書体 N-R" w:eastAsia="UD デジタル 教科書体 N-R" w:hint="eastAsia"/>
          <w:b/>
        </w:rPr>
        <w:t>【</w:t>
      </w:r>
      <w:r w:rsidRPr="006A6F5B">
        <w:rPr>
          <w:rFonts w:ascii="UD デジタル 教科書体 N-R" w:eastAsia="UD デジタル 教科書体 N-R" w:hint="eastAsia"/>
          <w:b/>
        </w:rPr>
        <w:t>ご年齢</w:t>
      </w:r>
      <w:r>
        <w:rPr>
          <w:rFonts w:ascii="UD デジタル 教科書体 N-R" w:eastAsia="UD デジタル 教科書体 N-R" w:hint="eastAsia"/>
          <w:b/>
        </w:rPr>
        <w:t>】</w:t>
      </w:r>
    </w:p>
    <w:p w14:paraId="60A44B36"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□20</w:t>
      </w:r>
      <w:r w:rsidR="006F5A3C">
        <w:rPr>
          <w:rFonts w:ascii="UD デジタル 教科書体 N-R" w:eastAsia="UD デジタル 教科書体 N-R" w:hint="eastAsia"/>
        </w:rPr>
        <w:t xml:space="preserve">歳代　</w:t>
      </w:r>
      <w:r w:rsidRPr="009D4A55">
        <w:rPr>
          <w:rFonts w:ascii="UD デジタル 教科書体 N-R" w:eastAsia="UD デジタル 教科書体 N-R" w:hint="eastAsia"/>
        </w:rPr>
        <w:t>□30</w:t>
      </w:r>
      <w:r w:rsidR="006F5A3C">
        <w:rPr>
          <w:rFonts w:ascii="UD デジタル 教科書体 N-R" w:eastAsia="UD デジタル 教科書体 N-R" w:hint="eastAsia"/>
        </w:rPr>
        <w:t xml:space="preserve">歳代　</w:t>
      </w:r>
      <w:r w:rsidRPr="009D4A55">
        <w:rPr>
          <w:rFonts w:ascii="UD デジタル 教科書体 N-R" w:eastAsia="UD デジタル 教科書体 N-R" w:hint="eastAsia"/>
        </w:rPr>
        <w:t>□40</w:t>
      </w:r>
      <w:r w:rsidR="006F5A3C">
        <w:rPr>
          <w:rFonts w:ascii="UD デジタル 教科書体 N-R" w:eastAsia="UD デジタル 教科書体 N-R" w:hint="eastAsia"/>
        </w:rPr>
        <w:t xml:space="preserve">歳代　</w:t>
      </w:r>
      <w:r w:rsidRPr="009D4A55">
        <w:rPr>
          <w:rFonts w:ascii="UD デジタル 教科書体 N-R" w:eastAsia="UD デジタル 教科書体 N-R" w:hint="eastAsia"/>
        </w:rPr>
        <w:t>□50</w:t>
      </w:r>
      <w:r w:rsidR="006F5A3C">
        <w:rPr>
          <w:rFonts w:ascii="UD デジタル 教科書体 N-R" w:eastAsia="UD デジタル 教科書体 N-R" w:hint="eastAsia"/>
        </w:rPr>
        <w:t xml:space="preserve">歳代　</w:t>
      </w:r>
      <w:r w:rsidRPr="009D4A55">
        <w:rPr>
          <w:rFonts w:ascii="UD デジタル 教科書体 N-R" w:eastAsia="UD デジタル 教科書体 N-R" w:hint="eastAsia"/>
        </w:rPr>
        <w:t>□60</w:t>
      </w:r>
      <w:r w:rsidR="006F5A3C">
        <w:rPr>
          <w:rFonts w:ascii="UD デジタル 教科書体 N-R" w:eastAsia="UD デジタル 教科書体 N-R" w:hint="eastAsia"/>
        </w:rPr>
        <w:t xml:space="preserve">歳代　</w:t>
      </w:r>
      <w:r w:rsidRPr="009D4A55">
        <w:rPr>
          <w:rFonts w:ascii="UD デジタル 教科書体 N-R" w:eastAsia="UD デジタル 教科書体 N-R" w:hint="eastAsia"/>
        </w:rPr>
        <w:t>□70歳代以上</w:t>
      </w:r>
    </w:p>
    <w:p w14:paraId="19E645E3" w14:textId="77777777" w:rsidR="009D4A55" w:rsidRPr="006A6F5B" w:rsidRDefault="006A6F5B" w:rsidP="00D60537">
      <w:pPr>
        <w:snapToGrid w:val="0"/>
        <w:spacing w:line="276" w:lineRule="auto"/>
        <w:rPr>
          <w:rFonts w:ascii="UD デジタル 教科書体 N-R" w:eastAsia="UD デジタル 教科書体 N-R"/>
          <w:b/>
        </w:rPr>
      </w:pPr>
      <w:r>
        <w:rPr>
          <w:rFonts w:ascii="UD デジタル 教科書体 N-R" w:eastAsia="UD デジタル 教科書体 N-R" w:hint="eastAsia"/>
          <w:b/>
        </w:rPr>
        <w:t>【</w:t>
      </w:r>
      <w:r w:rsidR="009D4A55" w:rsidRPr="006A6F5B">
        <w:rPr>
          <w:rFonts w:ascii="UD デジタル 教科書体 N-R" w:eastAsia="UD デジタル 教科書体 N-R" w:hint="eastAsia"/>
          <w:b/>
        </w:rPr>
        <w:t>所属する医療機関</w:t>
      </w:r>
      <w:r>
        <w:rPr>
          <w:rFonts w:ascii="UD デジタル 教科書体 N-R" w:eastAsia="UD デジタル 教科書体 N-R" w:hint="eastAsia"/>
          <w:b/>
        </w:rPr>
        <w:t>】</w:t>
      </w:r>
    </w:p>
    <w:p w14:paraId="3213E531" w14:textId="77777777" w:rsidR="009D4A55" w:rsidRPr="009D4A55" w:rsidRDefault="006F5A3C"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 xml:space="preserve">□無床診療所　□有床診療所　</w:t>
      </w:r>
      <w:r w:rsidR="009D4A55" w:rsidRPr="009D4A55">
        <w:rPr>
          <w:rFonts w:ascii="UD デジタル 教科書体 N-R" w:eastAsia="UD デジタル 教科書体 N-R" w:hint="eastAsia"/>
        </w:rPr>
        <w:t>□病院（200</w:t>
      </w:r>
      <w:r>
        <w:rPr>
          <w:rFonts w:ascii="UD デジタル 教科書体 N-R" w:eastAsia="UD デジタル 教科書体 N-R" w:hint="eastAsia"/>
        </w:rPr>
        <w:t xml:space="preserve">床未満）　</w:t>
      </w:r>
      <w:r w:rsidR="009D4A55" w:rsidRPr="009D4A55">
        <w:rPr>
          <w:rFonts w:ascii="UD デジタル 教科書体 N-R" w:eastAsia="UD デジタル 教科書体 N-R" w:hint="eastAsia"/>
        </w:rPr>
        <w:t>□病院（200床以上）</w:t>
      </w:r>
    </w:p>
    <w:p w14:paraId="404C4678" w14:textId="77777777" w:rsidR="009D4A55" w:rsidRPr="006A6F5B" w:rsidRDefault="006A6F5B" w:rsidP="00D60537">
      <w:pPr>
        <w:snapToGrid w:val="0"/>
        <w:spacing w:line="276" w:lineRule="auto"/>
        <w:rPr>
          <w:rFonts w:ascii="UD デジタル 教科書体 N-R" w:eastAsia="UD デジタル 教科書体 N-R"/>
          <w:b/>
        </w:rPr>
      </w:pPr>
      <w:r>
        <w:rPr>
          <w:rFonts w:ascii="UD デジタル 教科書体 N-R" w:eastAsia="UD デジタル 教科書体 N-R" w:hint="eastAsia"/>
          <w:b/>
        </w:rPr>
        <w:t>【</w:t>
      </w:r>
      <w:r w:rsidR="009D4A55" w:rsidRPr="006A6F5B">
        <w:rPr>
          <w:rFonts w:ascii="UD デジタル 教科書体 N-R" w:eastAsia="UD デジタル 教科書体 N-R" w:hint="eastAsia"/>
          <w:b/>
        </w:rPr>
        <w:t>診療科、専門分野（複数回答可）</w:t>
      </w:r>
      <w:r>
        <w:rPr>
          <w:rFonts w:ascii="UD デジタル 教科書体 N-R" w:eastAsia="UD デジタル 教科書体 N-R" w:hint="eastAsia"/>
          <w:b/>
        </w:rPr>
        <w:t>】</w:t>
      </w:r>
    </w:p>
    <w:p w14:paraId="49382FE0" w14:textId="77777777" w:rsidR="009D4A55" w:rsidRPr="009D4A55" w:rsidRDefault="006F5A3C"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w:t>
      </w:r>
      <w:bookmarkStart w:id="0" w:name="_GoBack"/>
      <w:r>
        <w:rPr>
          <w:rFonts w:ascii="UD デジタル 教科書体 N-R" w:eastAsia="UD デジタル 教科書体 N-R" w:hint="eastAsia"/>
        </w:rPr>
        <w:t>一般</w:t>
      </w:r>
      <w:bookmarkEnd w:id="0"/>
      <w:r>
        <w:rPr>
          <w:rFonts w:ascii="UD デジタル 教科書体 N-R" w:eastAsia="UD デジタル 教科書体 N-R" w:hint="eastAsia"/>
        </w:rPr>
        <w:t xml:space="preserve">内科　□腎臓科（透析科を含む）　□循環器科　</w:t>
      </w:r>
      <w:r w:rsidR="009D4A55" w:rsidRPr="009D4A55">
        <w:rPr>
          <w:rFonts w:ascii="UD デジタル 教科書体 N-R" w:eastAsia="UD デジタル 教科書体 N-R" w:hint="eastAsia"/>
        </w:rPr>
        <w:t>□糖尿病・内分泌科</w:t>
      </w:r>
    </w:p>
    <w:p w14:paraId="0B918CC1" w14:textId="77777777" w:rsidR="009D4A55" w:rsidRPr="009D4A55" w:rsidRDefault="006F5A3C"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 xml:space="preserve">□消化器内科　□呼吸器科　□神経科内科　□脳神経内科　</w:t>
      </w:r>
      <w:r w:rsidR="009D4A55" w:rsidRPr="009D4A55">
        <w:rPr>
          <w:rFonts w:ascii="UD デジタル 教科書体 N-R" w:eastAsia="UD デジタル 教科書体 N-R" w:hint="eastAsia"/>
        </w:rPr>
        <w:t>□血液内科</w:t>
      </w:r>
    </w:p>
    <w:p w14:paraId="69D17C90" w14:textId="77777777" w:rsidR="009D4A55" w:rsidRPr="009D4A55" w:rsidRDefault="006F5A3C"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 xml:space="preserve">□膠原病・リウマチ内科　</w:t>
      </w:r>
      <w:r w:rsidR="009D4A55" w:rsidRPr="009D4A55">
        <w:rPr>
          <w:rFonts w:ascii="UD デジタル 教科書体 N-R" w:eastAsia="UD デジタル 教科書体 N-R" w:hint="eastAsia"/>
        </w:rPr>
        <w:t>□アレルギー科</w:t>
      </w:r>
    </w:p>
    <w:p w14:paraId="24A47FD9"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□その他（　　　　　　　　　　　　科）</w:t>
      </w:r>
    </w:p>
    <w:p w14:paraId="55C97203" w14:textId="77777777" w:rsidR="009D4A55" w:rsidRPr="006A6F5B" w:rsidRDefault="006A6F5B" w:rsidP="00D60537">
      <w:pPr>
        <w:snapToGrid w:val="0"/>
        <w:spacing w:line="276" w:lineRule="auto"/>
        <w:rPr>
          <w:rFonts w:ascii="UD デジタル 教科書体 N-R" w:eastAsia="UD デジタル 教科書体 N-R"/>
          <w:b/>
        </w:rPr>
      </w:pPr>
      <w:r>
        <w:rPr>
          <w:rFonts w:ascii="UD デジタル 教科書体 N-R" w:eastAsia="UD デジタル 教科書体 N-R" w:hint="eastAsia"/>
          <w:b/>
        </w:rPr>
        <w:t>【</w:t>
      </w:r>
      <w:r w:rsidR="009D4A55" w:rsidRPr="006A6F5B">
        <w:rPr>
          <w:rFonts w:ascii="UD デジタル 教科書体 N-R" w:eastAsia="UD デジタル 教科書体 N-R" w:hint="eastAsia"/>
          <w:b/>
        </w:rPr>
        <w:t>医師としてのキャリアの中で腎臓内科の研修歴、職歴</w:t>
      </w:r>
      <w:r>
        <w:rPr>
          <w:rFonts w:ascii="UD デジタル 教科書体 N-R" w:eastAsia="UD デジタル 教科書体 N-R" w:hint="eastAsia"/>
          <w:b/>
        </w:rPr>
        <w:t>】</w:t>
      </w:r>
    </w:p>
    <w:p w14:paraId="2C27B030" w14:textId="77777777" w:rsidR="009D4A55" w:rsidRPr="009D4A55" w:rsidRDefault="006F5A3C"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 xml:space="preserve">□ない　□過去に経験あり　</w:t>
      </w:r>
      <w:r w:rsidR="009D4A55" w:rsidRPr="009D4A55">
        <w:rPr>
          <w:rFonts w:ascii="UD デジタル 教科書体 N-R" w:eastAsia="UD デジタル 教科書体 N-R" w:hint="eastAsia"/>
        </w:rPr>
        <w:t>□現在腎臓専門医取得のため研修中</w:t>
      </w:r>
    </w:p>
    <w:p w14:paraId="099EE5C7"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□現在腎臓専門医である</w:t>
      </w:r>
    </w:p>
    <w:p w14:paraId="2FE1A995" w14:textId="77777777" w:rsidR="006A6F5B" w:rsidRPr="009D4A55" w:rsidRDefault="006A6F5B" w:rsidP="006A6F5B">
      <w:pPr>
        <w:snapToGrid w:val="0"/>
        <w:rPr>
          <w:rFonts w:ascii="UD デジタル 教科書体 N-R" w:eastAsia="UD デジタル 教科書体 N-R"/>
          <w:b/>
          <w:sz w:val="28"/>
        </w:rPr>
      </w:pPr>
      <w:r w:rsidRPr="009D4A55">
        <w:rPr>
          <w:rFonts w:ascii="UD デジタル 教科書体 N-R" w:eastAsia="UD デジタル 教科書体 N-R" w:hint="eastAsia"/>
          <w:b/>
          <w:sz w:val="28"/>
        </w:rPr>
        <w:lastRenderedPageBreak/>
        <w:t>＜</w:t>
      </w:r>
      <w:r>
        <w:rPr>
          <w:rFonts w:ascii="UD デジタル 教科書体 N-R" w:eastAsia="UD デジタル 教科書体 N-R" w:hint="eastAsia"/>
          <w:b/>
          <w:sz w:val="28"/>
        </w:rPr>
        <w:t>第二部</w:t>
      </w:r>
      <w:r w:rsidRPr="009D4A55">
        <w:rPr>
          <w:rFonts w:ascii="UD デジタル 教科書体 N-R" w:eastAsia="UD デジタル 教科書体 N-R" w:hint="eastAsia"/>
          <w:b/>
          <w:sz w:val="28"/>
        </w:rPr>
        <w:t>＞</w:t>
      </w:r>
      <w:r>
        <w:rPr>
          <w:rFonts w:ascii="UD デジタル 教科書体 N-R" w:eastAsia="UD デジタル 教科書体 N-R" w:hint="eastAsia"/>
          <w:b/>
          <w:sz w:val="28"/>
        </w:rPr>
        <w:t xml:space="preserve"> </w:t>
      </w:r>
      <w:r>
        <w:rPr>
          <w:rFonts w:ascii="UD デジタル 教科書体 N-R" w:eastAsia="UD デジタル 教科書体 N-R" w:hint="eastAsia"/>
          <w:b/>
          <w:sz w:val="28"/>
          <w:u w:val="single"/>
        </w:rPr>
        <w:t>ＣＫＤ診療</w:t>
      </w:r>
      <w:r w:rsidRPr="009D4A55">
        <w:rPr>
          <w:rFonts w:ascii="UD デジタル 教科書体 N-R" w:eastAsia="UD デジタル 教科書体 N-R" w:hint="eastAsia"/>
          <w:b/>
          <w:sz w:val="28"/>
          <w:u w:val="single"/>
        </w:rPr>
        <w:t>について</w:t>
      </w:r>
    </w:p>
    <w:p w14:paraId="7F338BFF" w14:textId="77777777" w:rsidR="009D4A55" w:rsidRPr="009D4A55" w:rsidRDefault="009D4A55" w:rsidP="009D4A55">
      <w:pPr>
        <w:snapToGrid w:val="0"/>
        <w:rPr>
          <w:rFonts w:ascii="UD デジタル 教科書体 N-R" w:eastAsia="UD デジタル 教科書体 N-R"/>
        </w:rPr>
      </w:pPr>
    </w:p>
    <w:p w14:paraId="778EB1CA"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1.「CKD診療ガイドライン2018」（日本腎臓学会編集）については</w:t>
      </w:r>
    </w:p>
    <w:p w14:paraId="384791D6" w14:textId="77777777" w:rsidR="006A6F5B" w:rsidRDefault="006A6F5B"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□内容を把握している</w:t>
      </w:r>
    </w:p>
    <w:p w14:paraId="2CB29789" w14:textId="77777777" w:rsidR="006A6F5B" w:rsidRDefault="006A6F5B"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□ほぼ内容を把握している</w:t>
      </w:r>
    </w:p>
    <w:p w14:paraId="5A6C1F9C"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□内容は知らない</w:t>
      </w:r>
    </w:p>
    <w:p w14:paraId="01059066" w14:textId="77777777" w:rsidR="006A6F5B" w:rsidRPr="006A6F5B" w:rsidRDefault="006A6F5B" w:rsidP="006A6F5B">
      <w:pPr>
        <w:snapToGrid w:val="0"/>
        <w:spacing w:line="276" w:lineRule="auto"/>
        <w:rPr>
          <w:rFonts w:ascii="UD デジタル 教科書体 N-R" w:eastAsia="UD デジタル 教科書体 N-R"/>
        </w:rPr>
      </w:pPr>
    </w:p>
    <w:p w14:paraId="4D813BAC"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2. その「CKD診療ガイドライン2018」を日常診療において</w:t>
      </w:r>
    </w:p>
    <w:p w14:paraId="71DB0C2D" w14:textId="77777777" w:rsidR="006A6F5B" w:rsidRDefault="006A6F5B"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□頻回に利用している</w:t>
      </w:r>
    </w:p>
    <w:p w14:paraId="7B6F05B7" w14:textId="77777777" w:rsidR="006A6F5B" w:rsidRDefault="006A6F5B"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□所持しているが利用していない</w:t>
      </w:r>
    </w:p>
    <w:p w14:paraId="6D3B48EB"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□所持していない</w:t>
      </w:r>
    </w:p>
    <w:p w14:paraId="166960ED" w14:textId="77777777" w:rsidR="006A6F5B" w:rsidRPr="006A6F5B" w:rsidRDefault="006A6F5B" w:rsidP="006A6F5B">
      <w:pPr>
        <w:snapToGrid w:val="0"/>
        <w:spacing w:line="276" w:lineRule="auto"/>
        <w:rPr>
          <w:rFonts w:ascii="UD デジタル 教科書体 N-R" w:eastAsia="UD デジタル 教科書体 N-R"/>
        </w:rPr>
      </w:pPr>
    </w:p>
    <w:p w14:paraId="63B819D2"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3. 外来で診療するおよそのCKD患者さん数は1か月あたり</w:t>
      </w:r>
    </w:p>
    <w:p w14:paraId="28C37032" w14:textId="77777777" w:rsidR="009D4A55" w:rsidRPr="009D4A55" w:rsidRDefault="006A6F5B"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□10</w:t>
      </w:r>
      <w:r>
        <w:rPr>
          <w:rFonts w:ascii="UD デジタル 教科書体 N-R" w:eastAsia="UD デジタル 教科書体 N-R" w:hint="eastAsia"/>
        </w:rPr>
        <w:t xml:space="preserve">人未満　</w:t>
      </w:r>
      <w:r w:rsidR="009D4A55" w:rsidRPr="009D4A55">
        <w:rPr>
          <w:rFonts w:ascii="UD デジタル 教科書体 N-R" w:eastAsia="UD デジタル 教科書体 N-R" w:hint="eastAsia"/>
        </w:rPr>
        <w:t>□10～25</w:t>
      </w:r>
      <w:r>
        <w:rPr>
          <w:rFonts w:ascii="UD デジタル 教科書体 N-R" w:eastAsia="UD デジタル 教科書体 N-R" w:hint="eastAsia"/>
        </w:rPr>
        <w:t xml:space="preserve">人　</w:t>
      </w:r>
      <w:r w:rsidR="009D4A55" w:rsidRPr="009D4A55">
        <w:rPr>
          <w:rFonts w:ascii="UD デジタル 教科書体 N-R" w:eastAsia="UD デジタル 教科書体 N-R" w:hint="eastAsia"/>
        </w:rPr>
        <w:t>□25～50</w:t>
      </w:r>
      <w:r>
        <w:rPr>
          <w:rFonts w:ascii="UD デジタル 教科書体 N-R" w:eastAsia="UD デジタル 教科書体 N-R" w:hint="eastAsia"/>
        </w:rPr>
        <w:t xml:space="preserve">人　</w:t>
      </w:r>
      <w:r w:rsidR="009D4A55" w:rsidRPr="009D4A55">
        <w:rPr>
          <w:rFonts w:ascii="UD デジタル 教科書体 N-R" w:eastAsia="UD デジタル 教科書体 N-R" w:hint="eastAsia"/>
        </w:rPr>
        <w:t>□50～100</w:t>
      </w:r>
      <w:r>
        <w:rPr>
          <w:rFonts w:ascii="UD デジタル 教科書体 N-R" w:eastAsia="UD デジタル 教科書体 N-R" w:hint="eastAsia"/>
        </w:rPr>
        <w:t xml:space="preserve">人　</w:t>
      </w:r>
      <w:r w:rsidR="009D4A55" w:rsidRPr="009D4A55">
        <w:rPr>
          <w:rFonts w:ascii="UD デジタル 教科書体 N-R" w:eastAsia="UD デジタル 教科書体 N-R" w:hint="eastAsia"/>
        </w:rPr>
        <w:t>□100人以上</w:t>
      </w:r>
    </w:p>
    <w:p w14:paraId="6CB3FF02" w14:textId="77777777" w:rsidR="006A6F5B" w:rsidRPr="006A6F5B" w:rsidRDefault="006A6F5B" w:rsidP="006A6F5B">
      <w:pPr>
        <w:snapToGrid w:val="0"/>
        <w:spacing w:line="276" w:lineRule="auto"/>
        <w:rPr>
          <w:rFonts w:ascii="UD デジタル 教科書体 N-R" w:eastAsia="UD デジタル 教科書体 N-R"/>
        </w:rPr>
      </w:pPr>
    </w:p>
    <w:p w14:paraId="504AEF8E"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4. CKDはどのように診断していますか（</w:t>
      </w:r>
      <w:r w:rsidR="006F5A3C">
        <w:rPr>
          <w:rFonts w:ascii="UD デジタル 教科書体 N-R" w:eastAsia="UD デジタル 教科書体 N-R" w:hint="eastAsia"/>
        </w:rPr>
        <w:t>複数回答可</w:t>
      </w:r>
      <w:r w:rsidRPr="009D4A55">
        <w:rPr>
          <w:rFonts w:ascii="UD デジタル 教科書体 N-R" w:eastAsia="UD デジタル 教科書体 N-R" w:hint="eastAsia"/>
        </w:rPr>
        <w:t>）</w:t>
      </w:r>
    </w:p>
    <w:p w14:paraId="65D4EFED" w14:textId="77777777" w:rsidR="006A6F5B" w:rsidRDefault="006A6F5B"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□血清CrもしくはeGFR</w:t>
      </w:r>
      <w:r>
        <w:rPr>
          <w:rFonts w:ascii="UD デジタル 教科書体 N-R" w:eastAsia="UD デジタル 教科書体 N-R" w:hint="eastAsia"/>
        </w:rPr>
        <w:t>値</w:t>
      </w:r>
    </w:p>
    <w:p w14:paraId="35055308"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□尿所見のみ</w:t>
      </w:r>
    </w:p>
    <w:p w14:paraId="284F1E05" w14:textId="77777777" w:rsidR="006A6F5B" w:rsidRDefault="006A6F5B"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□尿所見と血清CrもしくはeGFR</w:t>
      </w:r>
      <w:r>
        <w:rPr>
          <w:rFonts w:ascii="UD デジタル 教科書体 N-R" w:eastAsia="UD デジタル 教科書体 N-R" w:hint="eastAsia"/>
        </w:rPr>
        <w:t>値</w:t>
      </w:r>
    </w:p>
    <w:p w14:paraId="7E3F5D8F" w14:textId="77777777" w:rsidR="006A6F5B" w:rsidRDefault="006A6F5B"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□画像検査</w:t>
      </w:r>
    </w:p>
    <w:p w14:paraId="5FF53C8B"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□時に腎生検の病理所見</w:t>
      </w:r>
    </w:p>
    <w:p w14:paraId="5E209B9A" w14:textId="77777777" w:rsidR="006A6F5B" w:rsidRPr="006A6F5B" w:rsidRDefault="006A6F5B" w:rsidP="006A6F5B">
      <w:pPr>
        <w:snapToGrid w:val="0"/>
        <w:spacing w:line="276" w:lineRule="auto"/>
        <w:rPr>
          <w:rFonts w:ascii="UD デジタル 教科書体 N-R" w:eastAsia="UD デジタル 教科書体 N-R"/>
        </w:rPr>
      </w:pPr>
    </w:p>
    <w:p w14:paraId="23FE4D7F"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5. 初診患者さんの検尿は（</w:t>
      </w:r>
      <w:r w:rsidR="006F5A3C">
        <w:rPr>
          <w:rFonts w:ascii="UD デジタル 教科書体 N-R" w:eastAsia="UD デジタル 教科書体 N-R" w:hint="eastAsia"/>
        </w:rPr>
        <w:t>複数回答可</w:t>
      </w:r>
      <w:r w:rsidRPr="009D4A55">
        <w:rPr>
          <w:rFonts w:ascii="UD デジタル 教科書体 N-R" w:eastAsia="UD デジタル 教科書体 N-R" w:hint="eastAsia"/>
        </w:rPr>
        <w:t>）</w:t>
      </w:r>
    </w:p>
    <w:p w14:paraId="6DEFBFD9" w14:textId="77777777" w:rsidR="006A6F5B"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w:t>
      </w:r>
      <w:r w:rsidR="006A6F5B">
        <w:rPr>
          <w:rFonts w:ascii="UD デジタル 教科書体 N-R" w:eastAsia="UD デジタル 教科書体 N-R" w:hint="eastAsia"/>
        </w:rPr>
        <w:t>□原則として実施する</w:t>
      </w:r>
    </w:p>
    <w:p w14:paraId="219FE94F"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□高血圧や糖尿病を疑い症例に実施する</w:t>
      </w:r>
    </w:p>
    <w:p w14:paraId="0EC650BF"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□糖尿病/高血圧症例以外で腎・尿路系疾患が疑われる場合に実施する</w:t>
      </w:r>
    </w:p>
    <w:p w14:paraId="69146914"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□原則として実施しない</w:t>
      </w:r>
    </w:p>
    <w:p w14:paraId="4F101F39" w14:textId="77777777" w:rsidR="006A6F5B" w:rsidRDefault="006A6F5B" w:rsidP="006A6F5B">
      <w:pPr>
        <w:snapToGrid w:val="0"/>
        <w:spacing w:line="276" w:lineRule="auto"/>
        <w:rPr>
          <w:rFonts w:ascii="UD デジタル 教科書体 N-R" w:eastAsia="UD デジタル 教科書体 N-R"/>
        </w:rPr>
      </w:pPr>
    </w:p>
    <w:p w14:paraId="388AAA52"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6. 再診時の検尿は（</w:t>
      </w:r>
      <w:r w:rsidR="006F5A3C">
        <w:rPr>
          <w:rFonts w:ascii="UD デジタル 教科書体 N-R" w:eastAsia="UD デジタル 教科書体 N-R" w:hint="eastAsia"/>
        </w:rPr>
        <w:t>複数回答可</w:t>
      </w:r>
      <w:r w:rsidRPr="009D4A55">
        <w:rPr>
          <w:rFonts w:ascii="UD デジタル 教科書体 N-R" w:eastAsia="UD デジタル 教科書体 N-R" w:hint="eastAsia"/>
        </w:rPr>
        <w:t>）</w:t>
      </w:r>
    </w:p>
    <w:p w14:paraId="3AB4D2BF" w14:textId="77777777" w:rsidR="006A6F5B"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□CKD</w:t>
      </w:r>
      <w:r w:rsidR="006A6F5B">
        <w:rPr>
          <w:rFonts w:ascii="UD デジタル 教科書体 N-R" w:eastAsia="UD デジタル 教科書体 N-R" w:hint="eastAsia"/>
        </w:rPr>
        <w:t>患者さんには実施する</w:t>
      </w:r>
    </w:p>
    <w:p w14:paraId="4605C3C0" w14:textId="77777777" w:rsidR="006A6F5B" w:rsidRDefault="006A6F5B"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□高血圧や糖尿病患者さんに実施する</w:t>
      </w:r>
    </w:p>
    <w:p w14:paraId="663378D6"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□原則行わない</w:t>
      </w:r>
    </w:p>
    <w:p w14:paraId="5FAF8CA5" w14:textId="77777777" w:rsidR="006A6F5B" w:rsidRDefault="006A6F5B" w:rsidP="006A6F5B">
      <w:pPr>
        <w:snapToGrid w:val="0"/>
        <w:spacing w:line="276" w:lineRule="auto"/>
        <w:rPr>
          <w:rFonts w:ascii="UD デジタル 教科書体 N-R" w:eastAsia="UD デジタル 教科書体 N-R"/>
        </w:rPr>
      </w:pPr>
    </w:p>
    <w:p w14:paraId="6CB38D26" w14:textId="77777777" w:rsidR="006A6F5B" w:rsidRDefault="006A6F5B" w:rsidP="006A6F5B">
      <w:pPr>
        <w:snapToGrid w:val="0"/>
        <w:spacing w:line="276" w:lineRule="auto"/>
        <w:rPr>
          <w:rFonts w:ascii="UD デジタル 教科書体 N-R" w:eastAsia="UD デジタル 教科書体 N-R"/>
        </w:rPr>
      </w:pPr>
    </w:p>
    <w:p w14:paraId="3F3AEAA2" w14:textId="77777777" w:rsidR="006A6F5B" w:rsidRDefault="006A6F5B" w:rsidP="006A6F5B">
      <w:pPr>
        <w:snapToGrid w:val="0"/>
        <w:spacing w:line="276" w:lineRule="auto"/>
        <w:rPr>
          <w:rFonts w:ascii="UD デジタル 教科書体 N-R" w:eastAsia="UD デジタル 教科書体 N-R"/>
        </w:rPr>
      </w:pPr>
    </w:p>
    <w:p w14:paraId="52481E32"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lastRenderedPageBreak/>
        <w:t>7. 尿所見に加えて蛋白尿の定量は</w:t>
      </w:r>
    </w:p>
    <w:p w14:paraId="33BB39BC" w14:textId="77777777" w:rsidR="006A6F5B"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□随時尿で尿蛋白/gCr</w:t>
      </w:r>
      <w:r w:rsidR="006A6F5B">
        <w:rPr>
          <w:rFonts w:ascii="UD デジタル 教科書体 N-R" w:eastAsia="UD デジタル 教科書体 N-R" w:hint="eastAsia"/>
        </w:rPr>
        <w:t>値を測定する</w:t>
      </w:r>
    </w:p>
    <w:p w14:paraId="30A2A568"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□24時間蓄尿量も実施する</w:t>
      </w:r>
    </w:p>
    <w:p w14:paraId="6AB064E4"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□原則実施していない</w:t>
      </w:r>
    </w:p>
    <w:p w14:paraId="0C1B5E11" w14:textId="77777777" w:rsidR="006A6F5B" w:rsidRDefault="006A6F5B" w:rsidP="006A6F5B">
      <w:pPr>
        <w:snapToGrid w:val="0"/>
        <w:spacing w:line="276" w:lineRule="auto"/>
        <w:rPr>
          <w:rFonts w:ascii="UD デジタル 教科書体 N-R" w:eastAsia="UD デジタル 教科書体 N-R"/>
        </w:rPr>
      </w:pPr>
    </w:p>
    <w:p w14:paraId="10F4607C"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8. 糖尿病早期腎症が疑われる患者さんに対する尿中アルブミン測定は</w:t>
      </w:r>
    </w:p>
    <w:p w14:paraId="0A263244" w14:textId="77777777" w:rsidR="006A6F5B"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□3か月に1</w:t>
      </w:r>
      <w:r w:rsidR="006A6F5B">
        <w:rPr>
          <w:rFonts w:ascii="UD デジタル 教科書体 N-R" w:eastAsia="UD デジタル 教科書体 N-R" w:hint="eastAsia"/>
        </w:rPr>
        <w:t>回程度実施する</w:t>
      </w:r>
    </w:p>
    <w:p w14:paraId="76631D89"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□半年から1年に1回程度実施する</w:t>
      </w:r>
    </w:p>
    <w:p w14:paraId="537111DF"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□測定したことがない</w:t>
      </w:r>
    </w:p>
    <w:p w14:paraId="33C770A7" w14:textId="77777777" w:rsidR="006A6F5B" w:rsidRDefault="006A6F5B" w:rsidP="006A6F5B">
      <w:pPr>
        <w:snapToGrid w:val="0"/>
        <w:spacing w:line="276" w:lineRule="auto"/>
        <w:rPr>
          <w:rFonts w:ascii="UD デジタル 教科書体 N-R" w:eastAsia="UD デジタル 教科書体 N-R"/>
        </w:rPr>
      </w:pPr>
    </w:p>
    <w:p w14:paraId="05398BF1"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9. CKD患者さんに対する採血検査（血清Cr、電解質、血算など）</w:t>
      </w:r>
    </w:p>
    <w:p w14:paraId="0BBA44CA" w14:textId="77777777" w:rsidR="006A6F5B"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□月に1回程</w:t>
      </w:r>
      <w:r w:rsidR="006A6F5B">
        <w:rPr>
          <w:rFonts w:ascii="UD デジタル 教科書体 N-R" w:eastAsia="UD デジタル 教科書体 N-R" w:hint="eastAsia"/>
        </w:rPr>
        <w:t>度実施する</w:t>
      </w:r>
    </w:p>
    <w:p w14:paraId="03EDC19E" w14:textId="77777777" w:rsidR="006A6F5B"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□年に5～6</w:t>
      </w:r>
      <w:r w:rsidR="006A6F5B">
        <w:rPr>
          <w:rFonts w:ascii="UD デジタル 教科書体 N-R" w:eastAsia="UD デジタル 教科書体 N-R" w:hint="eastAsia"/>
        </w:rPr>
        <w:t>回実施する</w:t>
      </w:r>
    </w:p>
    <w:p w14:paraId="532981C5"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□年に3～4回実施する</w:t>
      </w:r>
    </w:p>
    <w:p w14:paraId="7A644552" w14:textId="77777777" w:rsidR="006A6F5B"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□年に1～2</w:t>
      </w:r>
      <w:r w:rsidR="006A6F5B">
        <w:rPr>
          <w:rFonts w:ascii="UD デジタル 教科書体 N-R" w:eastAsia="UD デジタル 教科書体 N-R" w:hint="eastAsia"/>
        </w:rPr>
        <w:t>回実施する</w:t>
      </w:r>
    </w:p>
    <w:p w14:paraId="73C4440F"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□採血しない</w:t>
      </w:r>
    </w:p>
    <w:p w14:paraId="4B73FB98" w14:textId="77777777" w:rsidR="006A6F5B" w:rsidRDefault="006A6F5B" w:rsidP="006A6F5B">
      <w:pPr>
        <w:snapToGrid w:val="0"/>
        <w:spacing w:line="276" w:lineRule="auto"/>
        <w:rPr>
          <w:rFonts w:ascii="UD デジタル 教科書体 N-R" w:eastAsia="UD デジタル 教科書体 N-R"/>
        </w:rPr>
      </w:pPr>
    </w:p>
    <w:p w14:paraId="3B87D1B5"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10. 日常の診療で患者さん指導する際、血清CrだけでなくeGFR値を</w:t>
      </w:r>
    </w:p>
    <w:p w14:paraId="6484DE46" w14:textId="77777777" w:rsidR="006A6F5B" w:rsidRDefault="006A6F5B"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□頻繁に使っている</w:t>
      </w:r>
    </w:p>
    <w:p w14:paraId="5850153F" w14:textId="77777777" w:rsidR="006A6F5B" w:rsidRDefault="006A6F5B"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□ときに使っている</w:t>
      </w:r>
    </w:p>
    <w:p w14:paraId="134BE85B"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□使っていない</w:t>
      </w:r>
    </w:p>
    <w:p w14:paraId="621DB60F" w14:textId="77777777" w:rsidR="006A6F5B" w:rsidRDefault="006A6F5B" w:rsidP="006A6F5B">
      <w:pPr>
        <w:snapToGrid w:val="0"/>
        <w:spacing w:line="276" w:lineRule="auto"/>
        <w:rPr>
          <w:rFonts w:ascii="UD デジタル 教科書体 N-R" w:eastAsia="UD デジタル 教科書体 N-R"/>
        </w:rPr>
      </w:pPr>
    </w:p>
    <w:p w14:paraId="28DE56D6"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11. CKD患者さんの腎機能評価のため血清シスタチンCの採血は</w:t>
      </w:r>
    </w:p>
    <w:p w14:paraId="74B60D1B" w14:textId="77777777" w:rsidR="006A6F5B"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 xml:space="preserve">　</w:t>
      </w:r>
      <w:r w:rsidR="006A6F5B">
        <w:rPr>
          <w:rFonts w:ascii="UD デジタル 教科書体 N-R" w:eastAsia="UD デジタル 教科書体 N-R" w:hint="eastAsia"/>
        </w:rPr>
        <w:t>□頻繁に使っている</w:t>
      </w:r>
    </w:p>
    <w:p w14:paraId="0721BBF3" w14:textId="77777777" w:rsidR="006A6F5B" w:rsidRDefault="006A6F5B"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□時に使っている</w:t>
      </w:r>
    </w:p>
    <w:p w14:paraId="34340590"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□使っていない</w:t>
      </w:r>
    </w:p>
    <w:p w14:paraId="4AC62633" w14:textId="77777777" w:rsidR="006A6F5B" w:rsidRPr="006A6F5B" w:rsidRDefault="006A6F5B" w:rsidP="006A6F5B">
      <w:pPr>
        <w:snapToGrid w:val="0"/>
        <w:spacing w:line="276" w:lineRule="auto"/>
        <w:rPr>
          <w:rFonts w:ascii="UD デジタル 教科書体 N-R" w:eastAsia="UD デジタル 教科書体 N-R"/>
        </w:rPr>
      </w:pPr>
    </w:p>
    <w:p w14:paraId="2EB457E8"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12. CKD患者さんの血圧測定について</w:t>
      </w:r>
    </w:p>
    <w:p w14:paraId="579D2FE7" w14:textId="77777777" w:rsidR="009D4A55" w:rsidRPr="009D4A55" w:rsidRDefault="006A6F5B"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□来院時に測定し評価している</w:t>
      </w:r>
    </w:p>
    <w:p w14:paraId="44439BD7" w14:textId="77777777" w:rsidR="006A6F5B" w:rsidRDefault="006A6F5B"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□来院時血圧と家庭血圧の両方で評価している</w:t>
      </w:r>
    </w:p>
    <w:p w14:paraId="70BE68A9"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□あまり実施していない</w:t>
      </w:r>
    </w:p>
    <w:p w14:paraId="53C20844" w14:textId="77777777" w:rsidR="006A6F5B" w:rsidRPr="006A6F5B" w:rsidRDefault="006A6F5B" w:rsidP="006A6F5B">
      <w:pPr>
        <w:snapToGrid w:val="0"/>
        <w:spacing w:line="276" w:lineRule="auto"/>
        <w:rPr>
          <w:rFonts w:ascii="UD デジタル 教科書体 N-R" w:eastAsia="UD デジタル 教科書体 N-R"/>
        </w:rPr>
      </w:pPr>
    </w:p>
    <w:p w14:paraId="55C3EFB2" w14:textId="77777777" w:rsidR="006A6F5B"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13. 高血圧合併CKD患者さんに対する降圧療法でRA系阻害薬であるACE阻害剤や</w:t>
      </w:r>
    </w:p>
    <w:p w14:paraId="58CF5515" w14:textId="77777777" w:rsidR="009D4A55" w:rsidRPr="009D4A55" w:rsidRDefault="009D4A55" w:rsidP="006A6F5B">
      <w:pPr>
        <w:snapToGrid w:val="0"/>
        <w:spacing w:line="276" w:lineRule="auto"/>
        <w:ind w:firstLineChars="200" w:firstLine="480"/>
        <w:rPr>
          <w:rFonts w:ascii="UD デジタル 教科書体 N-R" w:eastAsia="UD デジタル 教科書体 N-R"/>
        </w:rPr>
      </w:pPr>
      <w:r w:rsidRPr="009D4A55">
        <w:rPr>
          <w:rFonts w:ascii="UD デジタル 教科書体 N-R" w:eastAsia="UD デジタル 教科書体 N-R" w:hint="eastAsia"/>
        </w:rPr>
        <w:t>ARBは（</w:t>
      </w:r>
      <w:r w:rsidR="006F5A3C">
        <w:rPr>
          <w:rFonts w:ascii="UD デジタル 教科書体 N-R" w:eastAsia="UD デジタル 教科書体 N-R" w:hint="eastAsia"/>
        </w:rPr>
        <w:t>複数回答可</w:t>
      </w:r>
      <w:r w:rsidRPr="009D4A55">
        <w:rPr>
          <w:rFonts w:ascii="UD デジタル 教科書体 N-R" w:eastAsia="UD デジタル 教科書体 N-R" w:hint="eastAsia"/>
        </w:rPr>
        <w:t>）</w:t>
      </w:r>
    </w:p>
    <w:p w14:paraId="24FFE32B" w14:textId="77777777" w:rsidR="009D4A55" w:rsidRPr="009D4A55" w:rsidRDefault="006A6F5B" w:rsidP="00A54FFC">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□第一選択である</w:t>
      </w:r>
      <w:r w:rsidR="00A54FFC">
        <w:rPr>
          <w:rFonts w:ascii="UD デジタル 教科書体 N-R" w:eastAsia="UD デジタル 教科書体 N-R" w:hint="eastAsia"/>
        </w:rPr>
        <w:t xml:space="preserve">　</w:t>
      </w:r>
      <w:r>
        <w:rPr>
          <w:rFonts w:ascii="UD デジタル 教科書体 N-R" w:eastAsia="UD デジタル 教科書体 N-R" w:hint="eastAsia"/>
        </w:rPr>
        <w:t>□尿蛋白陽性の症例に処方する</w:t>
      </w:r>
      <w:r w:rsidR="00A54FFC">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□あまり処方しない</w:t>
      </w:r>
    </w:p>
    <w:p w14:paraId="07BAA89D"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lastRenderedPageBreak/>
        <w:t>14. RA</w:t>
      </w:r>
      <w:r w:rsidR="006F5A3C">
        <w:rPr>
          <w:rFonts w:ascii="UD デジタル 教科書体 N-R" w:eastAsia="UD デジタル 教科書体 N-R" w:hint="eastAsia"/>
        </w:rPr>
        <w:t>阻害薬の中止に関しては（複数回答</w:t>
      </w:r>
      <w:r w:rsidRPr="009D4A55">
        <w:rPr>
          <w:rFonts w:ascii="UD デジタル 教科書体 N-R" w:eastAsia="UD デジタル 教科書体 N-R" w:hint="eastAsia"/>
        </w:rPr>
        <w:t>可）</w:t>
      </w:r>
    </w:p>
    <w:p w14:paraId="1EE34729" w14:textId="77777777" w:rsidR="009D4A55" w:rsidRPr="009D4A55" w:rsidRDefault="006A6F5B"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□腎機能保護を期待してできるだけ継続する</w:t>
      </w:r>
    </w:p>
    <w:p w14:paraId="102DA53F" w14:textId="77777777" w:rsidR="006A6F5B" w:rsidRDefault="006A6F5B" w:rsidP="006A6F5B">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□腎機能が悪化すれば中止する</w:t>
      </w:r>
    </w:p>
    <w:p w14:paraId="422921F3"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□血清Cr&gt;2mg/dLで中止</w:t>
      </w:r>
    </w:p>
    <w:p w14:paraId="3F084CBB" w14:textId="77777777" w:rsidR="00A54FFC"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□血清K</w:t>
      </w:r>
      <w:r w:rsidR="00A54FFC">
        <w:rPr>
          <w:rFonts w:ascii="UD デジタル 教科書体 N-R" w:eastAsia="UD デジタル 教科書体 N-R" w:hint="eastAsia"/>
        </w:rPr>
        <w:t>値上昇で中止</w:t>
      </w:r>
    </w:p>
    <w:p w14:paraId="3C747986"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□そもそも使用しない</w:t>
      </w:r>
    </w:p>
    <w:p w14:paraId="5B66F07B" w14:textId="77777777" w:rsidR="006A6F5B" w:rsidRDefault="006A6F5B" w:rsidP="006A6F5B">
      <w:pPr>
        <w:snapToGrid w:val="0"/>
        <w:spacing w:line="276" w:lineRule="auto"/>
        <w:rPr>
          <w:rFonts w:ascii="UD デジタル 教科書体 N-R" w:eastAsia="UD デジタル 教科書体 N-R"/>
        </w:rPr>
      </w:pPr>
    </w:p>
    <w:p w14:paraId="1724809E" w14:textId="77777777" w:rsidR="006A6F5B"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15. 非糖尿病CKD患者さんにSGLT2阻害薬が2021年8月に保険収載されました。</w:t>
      </w:r>
    </w:p>
    <w:p w14:paraId="6E66F062" w14:textId="77777777" w:rsidR="009D4A55" w:rsidRPr="009D4A55" w:rsidRDefault="009D4A55" w:rsidP="006A6F5B">
      <w:pPr>
        <w:snapToGrid w:val="0"/>
        <w:spacing w:line="276" w:lineRule="auto"/>
        <w:ind w:firstLineChars="200" w:firstLine="480"/>
        <w:rPr>
          <w:rFonts w:ascii="UD デジタル 教科書体 N-R" w:eastAsia="UD デジタル 教科書体 N-R"/>
        </w:rPr>
      </w:pPr>
      <w:r w:rsidRPr="009D4A55">
        <w:rPr>
          <w:rFonts w:ascii="UD デジタル 教科書体 N-R" w:eastAsia="UD デジタル 教科書体 N-R" w:hint="eastAsia"/>
        </w:rPr>
        <w:t>CKD患者さんに、SGLT2阻害薬を投与している（</w:t>
      </w:r>
      <w:r w:rsidR="006F5A3C">
        <w:rPr>
          <w:rFonts w:ascii="UD デジタル 教科書体 N-R" w:eastAsia="UD デジタル 教科書体 N-R" w:hint="eastAsia"/>
        </w:rPr>
        <w:t>複数回答</w:t>
      </w:r>
      <w:r w:rsidRPr="009D4A55">
        <w:rPr>
          <w:rFonts w:ascii="UD デジタル 教科書体 N-R" w:eastAsia="UD デジタル 教科書体 N-R" w:hint="eastAsia"/>
        </w:rPr>
        <w:t>可）</w:t>
      </w:r>
    </w:p>
    <w:p w14:paraId="7E20C846" w14:textId="77777777" w:rsidR="006A6F5B" w:rsidRDefault="006A6F5B"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□数例で投与している</w:t>
      </w:r>
    </w:p>
    <w:p w14:paraId="4AB01C31"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□極わずかな症例で投与している</w:t>
      </w:r>
    </w:p>
    <w:p w14:paraId="613659E4"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□適応となったことは知っているが投与していない</w:t>
      </w:r>
    </w:p>
    <w:p w14:paraId="7D2374B6" w14:textId="77777777" w:rsidR="009D4A55" w:rsidRPr="009D4A55" w:rsidRDefault="009D4A55" w:rsidP="006A6F5B">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□適応となったことを知らなかった</w:t>
      </w:r>
    </w:p>
    <w:p w14:paraId="5441781B" w14:textId="77777777" w:rsidR="006A6F5B" w:rsidRDefault="006A6F5B" w:rsidP="006A6F5B">
      <w:pPr>
        <w:snapToGrid w:val="0"/>
        <w:spacing w:line="276" w:lineRule="auto"/>
        <w:rPr>
          <w:rFonts w:ascii="UD デジタル 教科書体 N-R" w:eastAsia="UD デジタル 教科書体 N-R"/>
        </w:rPr>
      </w:pPr>
    </w:p>
    <w:p w14:paraId="6EA985BD"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16. 75歳未満で尿蛋白陽性の高血圧合併CKD患者さんの血圧管理の目安は</w:t>
      </w:r>
    </w:p>
    <w:p w14:paraId="787C8D02" w14:textId="77777777" w:rsidR="009D4A55" w:rsidRPr="009D4A55" w:rsidRDefault="006A6F5B" w:rsidP="00A54FFC">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w:t>
      </w:r>
      <w:r w:rsidR="00A54FFC">
        <w:rPr>
          <w:rFonts w:ascii="UD デジタル 教科書体 N-R" w:eastAsia="UD デジタル 教科書体 N-R" w:hint="eastAsia"/>
        </w:rPr>
        <w:t xml:space="preserve">□個別化している　</w:t>
      </w:r>
      <w:r w:rsidR="009D4A55" w:rsidRPr="009D4A55">
        <w:rPr>
          <w:rFonts w:ascii="UD デジタル 教科書体 N-R" w:eastAsia="UD デジタル 教科書体 N-R" w:hint="eastAsia"/>
        </w:rPr>
        <w:t>□</w:t>
      </w:r>
      <w:r w:rsidR="00A54FFC" w:rsidRPr="009D4A55">
        <w:rPr>
          <w:rFonts w:ascii="UD デジタル 教科書体 N-R" w:eastAsia="UD デジタル 教科書体 N-R" w:hint="eastAsia"/>
        </w:rPr>
        <w:t>＜</w:t>
      </w:r>
      <w:r w:rsidR="009D4A55" w:rsidRPr="009D4A55">
        <w:rPr>
          <w:rFonts w:ascii="UD デジタル 教科書体 N-R" w:eastAsia="UD デジタル 教科書体 N-R" w:hint="eastAsia"/>
        </w:rPr>
        <w:t>130/80mmHg</w:t>
      </w:r>
      <w:r w:rsidR="00A54FFC">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w:t>
      </w:r>
      <w:r w:rsidR="00A54FFC" w:rsidRPr="009D4A55">
        <w:rPr>
          <w:rFonts w:ascii="UD デジタル 教科書体 N-R" w:eastAsia="UD デジタル 教科書体 N-R" w:hint="eastAsia"/>
        </w:rPr>
        <w:t>＜</w:t>
      </w:r>
      <w:r w:rsidR="009D4A55" w:rsidRPr="009D4A55">
        <w:rPr>
          <w:rFonts w:ascii="UD デジタル 教科書体 N-R" w:eastAsia="UD デジタル 教科書体 N-R" w:hint="eastAsia"/>
        </w:rPr>
        <w:t>140/90mmHg</w:t>
      </w:r>
      <w:r w:rsidR="00A54FFC">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□＜150/90mmHg</w:t>
      </w:r>
    </w:p>
    <w:p w14:paraId="5D3A6E8D" w14:textId="77777777" w:rsidR="006A6F5B" w:rsidRPr="00A54FFC" w:rsidRDefault="006A6F5B" w:rsidP="006A6F5B">
      <w:pPr>
        <w:snapToGrid w:val="0"/>
        <w:spacing w:line="276" w:lineRule="auto"/>
        <w:rPr>
          <w:rFonts w:ascii="UD デジタル 教科書体 N-R" w:eastAsia="UD デジタル 教科書体 N-R"/>
        </w:rPr>
      </w:pPr>
    </w:p>
    <w:p w14:paraId="25AFF58F"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17. ESA（赤血球造血刺激因子）製剤は</w:t>
      </w:r>
    </w:p>
    <w:p w14:paraId="6A6C3CB9" w14:textId="77777777" w:rsidR="00A54FFC" w:rsidRDefault="00A54FFC"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□独自の判断で開始する</w:t>
      </w:r>
    </w:p>
    <w:p w14:paraId="556273E0" w14:textId="77777777" w:rsidR="009D4A55" w:rsidRPr="009D4A55" w:rsidRDefault="009D4A55" w:rsidP="00A54FFC">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□専門医の指示で開始する</w:t>
      </w:r>
    </w:p>
    <w:p w14:paraId="3D043D14" w14:textId="77777777" w:rsidR="009D4A55" w:rsidRDefault="00A54FFC"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□自院では使用していない</w:t>
      </w:r>
    </w:p>
    <w:p w14:paraId="66A806E6" w14:textId="77777777" w:rsidR="00A54FFC" w:rsidRPr="009D4A55" w:rsidRDefault="00A54FFC" w:rsidP="006A6F5B">
      <w:pPr>
        <w:snapToGrid w:val="0"/>
        <w:spacing w:line="276" w:lineRule="auto"/>
        <w:rPr>
          <w:rFonts w:ascii="UD デジタル 教科書体 N-R" w:eastAsia="UD デジタル 教科書体 N-R"/>
        </w:rPr>
      </w:pPr>
    </w:p>
    <w:p w14:paraId="571D8F34"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18. ESA製剤を用いて腎性貧血の治療を行う場合の目標Hb値は</w:t>
      </w:r>
    </w:p>
    <w:p w14:paraId="240B9C14" w14:textId="77777777" w:rsidR="009D4A55" w:rsidRPr="009D4A55" w:rsidRDefault="00A54FFC"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□個別化している　</w:t>
      </w:r>
      <w:r w:rsidR="009D4A55" w:rsidRPr="009D4A55">
        <w:rPr>
          <w:rFonts w:ascii="UD デジタル 教科書体 N-R" w:eastAsia="UD デジタル 教科書体 N-R" w:hint="eastAsia"/>
        </w:rPr>
        <w:t>□9.0～10.0g/dL</w:t>
      </w:r>
      <w:r>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□10.1～</w:t>
      </w:r>
      <w:r>
        <w:rPr>
          <w:rFonts w:ascii="UD デジタル 教科書体 N-R" w:eastAsia="UD デジタル 教科書体 N-R" w:hint="eastAsia"/>
        </w:rPr>
        <w:t xml:space="preserve">10.9g/dL　</w:t>
      </w:r>
      <w:r w:rsidR="009D4A55" w:rsidRPr="009D4A55">
        <w:rPr>
          <w:rFonts w:ascii="UD デジタル 教科書体 N-R" w:eastAsia="UD デジタル 教科書体 N-R" w:hint="eastAsia"/>
        </w:rPr>
        <w:t>□11.0～13.0g/dL</w:t>
      </w:r>
    </w:p>
    <w:p w14:paraId="6C6F6B1A" w14:textId="77777777" w:rsidR="006A6F5B" w:rsidRPr="00A54FFC" w:rsidRDefault="006A6F5B" w:rsidP="006A6F5B">
      <w:pPr>
        <w:snapToGrid w:val="0"/>
        <w:spacing w:line="276" w:lineRule="auto"/>
        <w:rPr>
          <w:rFonts w:ascii="UD デジタル 教科書体 N-R" w:eastAsia="UD デジタル 教科書体 N-R"/>
        </w:rPr>
      </w:pPr>
    </w:p>
    <w:p w14:paraId="096CBB5C"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19. HIF-PH阻害剤投与は</w:t>
      </w:r>
    </w:p>
    <w:p w14:paraId="2B5C7617" w14:textId="77777777" w:rsidR="00A54FFC" w:rsidRDefault="00A54FFC"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□かなりの症例で投与</w:t>
      </w:r>
    </w:p>
    <w:p w14:paraId="152B16A4" w14:textId="77777777" w:rsidR="00A54FFC" w:rsidRDefault="00A54FFC" w:rsidP="00A54FFC">
      <w:pPr>
        <w:snapToGrid w:val="0"/>
        <w:spacing w:line="276" w:lineRule="auto"/>
        <w:ind w:firstLineChars="100" w:firstLine="240"/>
        <w:rPr>
          <w:rFonts w:ascii="UD デジタル 教科書体 N-R" w:eastAsia="UD デジタル 教科書体 N-R"/>
        </w:rPr>
      </w:pPr>
      <w:r>
        <w:rPr>
          <w:rFonts w:ascii="UD デジタル 教科書体 N-R" w:eastAsia="UD デジタル 教科書体 N-R" w:hint="eastAsia"/>
        </w:rPr>
        <w:t>□数例で投与</w:t>
      </w:r>
    </w:p>
    <w:p w14:paraId="31105397" w14:textId="77777777" w:rsidR="009D4A55" w:rsidRPr="009D4A55" w:rsidRDefault="009D4A55" w:rsidP="00A54FFC">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□投与していない</w:t>
      </w:r>
    </w:p>
    <w:p w14:paraId="5A63A2AB" w14:textId="77777777" w:rsidR="006A6F5B" w:rsidRPr="00A54FFC" w:rsidRDefault="006A6F5B" w:rsidP="006A6F5B">
      <w:pPr>
        <w:snapToGrid w:val="0"/>
        <w:spacing w:line="276" w:lineRule="auto"/>
        <w:rPr>
          <w:rFonts w:ascii="UD デジタル 教科書体 N-R" w:eastAsia="UD デジタル 教科書体 N-R"/>
        </w:rPr>
      </w:pPr>
    </w:p>
    <w:p w14:paraId="3B6459A8" w14:textId="77777777" w:rsidR="009D4A55" w:rsidRPr="009D4A55" w:rsidRDefault="009D4A55" w:rsidP="006A6F5B">
      <w:pPr>
        <w:snapToGrid w:val="0"/>
        <w:spacing w:line="276" w:lineRule="auto"/>
        <w:rPr>
          <w:rFonts w:ascii="UD デジタル 教科書体 N-R" w:eastAsia="UD デジタル 教科書体 N-R"/>
        </w:rPr>
      </w:pPr>
      <w:r w:rsidRPr="009D4A55">
        <w:rPr>
          <w:rFonts w:ascii="UD デジタル 教科書体 N-R" w:eastAsia="UD デジタル 教科書体 N-R" w:hint="eastAsia"/>
        </w:rPr>
        <w:t>20. HIF-PH阻害剤投与前の検査</w:t>
      </w:r>
    </w:p>
    <w:p w14:paraId="13D04C37" w14:textId="77777777" w:rsidR="00A54FFC" w:rsidRDefault="00A54FFC"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□実施していない</w:t>
      </w:r>
    </w:p>
    <w:p w14:paraId="390886B7" w14:textId="77777777" w:rsidR="009D4A55" w:rsidRPr="009D4A55" w:rsidRDefault="009D4A55" w:rsidP="00A54FFC">
      <w:pPr>
        <w:snapToGrid w:val="0"/>
        <w:spacing w:line="276" w:lineRule="auto"/>
        <w:ind w:firstLineChars="100" w:firstLine="240"/>
        <w:rPr>
          <w:rFonts w:ascii="UD デジタル 教科書体 N-R" w:eastAsia="UD デジタル 教科書体 N-R"/>
        </w:rPr>
      </w:pPr>
      <w:r w:rsidRPr="009D4A55">
        <w:rPr>
          <w:rFonts w:ascii="UD デジタル 教科書体 N-R" w:eastAsia="UD デジタル 教科書体 N-R" w:hint="eastAsia"/>
        </w:rPr>
        <w:t>□眼科受診（網膜出血や加齢黄斑変性症の有無）</w:t>
      </w:r>
    </w:p>
    <w:p w14:paraId="1724DED1" w14:textId="77777777" w:rsidR="009D4A55" w:rsidRPr="009D4A55" w:rsidRDefault="00A54FFC" w:rsidP="006A6F5B">
      <w:pPr>
        <w:snapToGrid w:val="0"/>
        <w:spacing w:line="276" w:lineRule="auto"/>
        <w:rPr>
          <w:rFonts w:ascii="UD デジタル 教科書体 N-R" w:eastAsia="UD デジタル 教科書体 N-R"/>
        </w:rPr>
      </w:pPr>
      <w:r>
        <w:rPr>
          <w:rFonts w:ascii="UD デジタル 教科書体 N-R" w:eastAsia="UD デジタル 教科書体 N-R" w:hint="eastAsia"/>
        </w:rPr>
        <w:t xml:space="preserve">　</w:t>
      </w:r>
      <w:r w:rsidR="009D4A55" w:rsidRPr="009D4A55">
        <w:rPr>
          <w:rFonts w:ascii="UD デジタル 教科書体 N-R" w:eastAsia="UD デジタル 教科書体 N-R" w:hint="eastAsia"/>
        </w:rPr>
        <w:t>□悪性腫瘍のスクリーニング</w:t>
      </w:r>
    </w:p>
    <w:p w14:paraId="7C84C493" w14:textId="77777777" w:rsidR="009D4A55" w:rsidRPr="009D4A55" w:rsidRDefault="009D4A55" w:rsidP="009D4A55">
      <w:pPr>
        <w:snapToGrid w:val="0"/>
        <w:rPr>
          <w:rFonts w:ascii="UD デジタル 教科書体 N-R" w:eastAsia="UD デジタル 教科書体 N-R"/>
        </w:rPr>
      </w:pPr>
    </w:p>
    <w:p w14:paraId="0C7634A4" w14:textId="77777777" w:rsidR="00117225" w:rsidRPr="009D4A55" w:rsidRDefault="00117225" w:rsidP="00117225">
      <w:pPr>
        <w:snapToGrid w:val="0"/>
        <w:rPr>
          <w:rFonts w:ascii="UD デジタル 教科書体 N-R" w:eastAsia="UD デジタル 教科書体 N-R"/>
          <w:b/>
          <w:sz w:val="28"/>
        </w:rPr>
      </w:pPr>
      <w:r w:rsidRPr="009D4A55">
        <w:rPr>
          <w:rFonts w:ascii="UD デジタル 教科書体 N-R" w:eastAsia="UD デジタル 教科書体 N-R" w:hint="eastAsia"/>
          <w:b/>
          <w:sz w:val="28"/>
        </w:rPr>
        <w:lastRenderedPageBreak/>
        <w:t>＜</w:t>
      </w:r>
      <w:r>
        <w:rPr>
          <w:rFonts w:ascii="UD デジタル 教科書体 N-R" w:eastAsia="UD デジタル 教科書体 N-R" w:hint="eastAsia"/>
          <w:b/>
          <w:sz w:val="28"/>
        </w:rPr>
        <w:t>第三部</w:t>
      </w:r>
      <w:r w:rsidRPr="009D4A55">
        <w:rPr>
          <w:rFonts w:ascii="UD デジタル 教科書体 N-R" w:eastAsia="UD デジタル 教科書体 N-R" w:hint="eastAsia"/>
          <w:b/>
          <w:sz w:val="28"/>
        </w:rPr>
        <w:t>＞</w:t>
      </w:r>
      <w:r>
        <w:rPr>
          <w:rFonts w:ascii="UD デジタル 教科書体 N-R" w:eastAsia="UD デジタル 教科書体 N-R" w:hint="eastAsia"/>
          <w:b/>
          <w:sz w:val="28"/>
        </w:rPr>
        <w:t xml:space="preserve"> </w:t>
      </w:r>
      <w:r>
        <w:rPr>
          <w:rFonts w:ascii="UD デジタル 教科書体 N-R" w:eastAsia="UD デジタル 教科書体 N-R" w:hint="eastAsia"/>
          <w:b/>
          <w:sz w:val="28"/>
          <w:u w:val="single"/>
        </w:rPr>
        <w:t>ＣＫＤ診療</w:t>
      </w:r>
      <w:r w:rsidRPr="009D4A55">
        <w:rPr>
          <w:rFonts w:ascii="UD デジタル 教科書体 N-R" w:eastAsia="UD デジタル 教科書体 N-R" w:hint="eastAsia"/>
          <w:b/>
          <w:sz w:val="28"/>
          <w:u w:val="single"/>
        </w:rPr>
        <w:t>に</w:t>
      </w:r>
      <w:r>
        <w:rPr>
          <w:rFonts w:ascii="UD デジタル 教科書体 N-R" w:eastAsia="UD デジタル 教科書体 N-R" w:hint="eastAsia"/>
          <w:b/>
          <w:sz w:val="28"/>
          <w:u w:val="single"/>
        </w:rPr>
        <w:t>おける地域連携、病診連携に</w:t>
      </w:r>
      <w:r w:rsidRPr="009D4A55">
        <w:rPr>
          <w:rFonts w:ascii="UD デジタル 教科書体 N-R" w:eastAsia="UD デジタル 教科書体 N-R" w:hint="eastAsia"/>
          <w:b/>
          <w:sz w:val="28"/>
          <w:u w:val="single"/>
        </w:rPr>
        <w:t>ついて</w:t>
      </w:r>
    </w:p>
    <w:p w14:paraId="2DCE2729" w14:textId="77777777" w:rsidR="009D4A55" w:rsidRPr="009D4A55" w:rsidRDefault="009D4A55" w:rsidP="009D4A55">
      <w:pPr>
        <w:snapToGrid w:val="0"/>
        <w:rPr>
          <w:rFonts w:ascii="UD デジタル 教科書体 N-R" w:eastAsia="UD デジタル 教科書体 N-R"/>
        </w:rPr>
      </w:pPr>
    </w:p>
    <w:p w14:paraId="58C1107B" w14:textId="77777777" w:rsidR="009D4A55" w:rsidRPr="009D4A55" w:rsidRDefault="00117225" w:rsidP="009D4A55">
      <w:pPr>
        <w:snapToGrid w:val="0"/>
        <w:rPr>
          <w:rFonts w:ascii="UD デジタル 教科書体 N-R" w:eastAsia="UD デジタル 教科書体 N-R"/>
        </w:rPr>
      </w:pPr>
      <w:r>
        <w:rPr>
          <w:rFonts w:ascii="UD デジタル 教科書体 N-R" w:eastAsia="UD デジタル 教科書体 N-R" w:hint="eastAsia"/>
        </w:rPr>
        <w:t>1.</w:t>
      </w:r>
      <w:r w:rsidR="009D4A55" w:rsidRPr="009D4A55">
        <w:rPr>
          <w:rFonts w:ascii="UD デジタル 教科書体 N-R" w:eastAsia="UD デジタル 教科書体 N-R" w:hint="eastAsia"/>
        </w:rPr>
        <w:t>地域でのCKDに関する地域連携は</w:t>
      </w:r>
    </w:p>
    <w:p w14:paraId="01A22E8E"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□ほぼ機能している</w:t>
      </w:r>
    </w:p>
    <w:p w14:paraId="45E0B854"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□ある程度機能している</w:t>
      </w:r>
    </w:p>
    <w:p w14:paraId="590C57F1"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□あまり機能していない</w:t>
      </w:r>
    </w:p>
    <w:p w14:paraId="49968D4B" w14:textId="77777777" w:rsidR="00117225" w:rsidRPr="00117225" w:rsidRDefault="00117225" w:rsidP="009D4A55">
      <w:pPr>
        <w:snapToGrid w:val="0"/>
        <w:rPr>
          <w:rFonts w:ascii="UD デジタル 教科書体 N-R" w:eastAsia="UD デジタル 教科書体 N-R"/>
        </w:rPr>
      </w:pPr>
    </w:p>
    <w:p w14:paraId="2FB760CC"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2. 地域で開催されているCKD関連の勉強会・講演会に</w:t>
      </w:r>
    </w:p>
    <w:p w14:paraId="290930D3"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□たいてい参加している</w:t>
      </w:r>
    </w:p>
    <w:p w14:paraId="60A2E9C3"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□時々参加している</w:t>
      </w:r>
    </w:p>
    <w:p w14:paraId="64EED93F"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□あまり参加していない</w:t>
      </w:r>
    </w:p>
    <w:p w14:paraId="3A1125F2"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□機会がない</w:t>
      </w:r>
    </w:p>
    <w:p w14:paraId="3EE98982" w14:textId="77777777" w:rsidR="009D4A55" w:rsidRPr="009D4A55" w:rsidRDefault="009D4A55" w:rsidP="009D4A55">
      <w:pPr>
        <w:snapToGrid w:val="0"/>
        <w:rPr>
          <w:rFonts w:ascii="UD デジタル 教科書体 N-R" w:eastAsia="UD デジタル 教科書体 N-R"/>
        </w:rPr>
      </w:pPr>
    </w:p>
    <w:p w14:paraId="204D1CD7"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3. 患者さんを紹介する腎臓専門医は</w:t>
      </w:r>
    </w:p>
    <w:p w14:paraId="49582B10" w14:textId="77777777" w:rsidR="009D4A55" w:rsidRDefault="009D4A55" w:rsidP="0011722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 xml:space="preserve">□複数いる　□一人はいる　</w:t>
      </w:r>
      <w:r w:rsidRPr="009D4A55">
        <w:rPr>
          <w:rFonts w:ascii="UD デジタル 教科書体 N-R" w:eastAsia="UD デジタル 教科書体 N-R" w:hint="eastAsia"/>
        </w:rPr>
        <w:t>□すぐには思い浮かばない</w:t>
      </w:r>
    </w:p>
    <w:p w14:paraId="5678DF2D" w14:textId="77777777" w:rsidR="00117225" w:rsidRPr="00117225" w:rsidRDefault="00117225" w:rsidP="009D4A55">
      <w:pPr>
        <w:snapToGrid w:val="0"/>
        <w:rPr>
          <w:rFonts w:ascii="UD デジタル 教科書体 N-R" w:eastAsia="UD デジタル 教科書体 N-R"/>
        </w:rPr>
      </w:pPr>
    </w:p>
    <w:p w14:paraId="76169D6E"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4. 患者さんを紹介する腎臓専門医との関係について</w:t>
      </w:r>
    </w:p>
    <w:p w14:paraId="5CA28E3A"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□以前から良く知っていて親しい</w:t>
      </w:r>
    </w:p>
    <w:p w14:paraId="63373E48"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□名前や顔ぐらいは知っている</w:t>
      </w:r>
    </w:p>
    <w:p w14:paraId="595D299F"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□良く知らない</w:t>
      </w:r>
    </w:p>
    <w:p w14:paraId="66128DF4" w14:textId="77777777" w:rsidR="00117225" w:rsidRDefault="00117225" w:rsidP="009D4A55">
      <w:pPr>
        <w:snapToGrid w:val="0"/>
        <w:rPr>
          <w:rFonts w:ascii="UD デジタル 教科書体 N-R" w:eastAsia="UD デジタル 教科書体 N-R"/>
        </w:rPr>
      </w:pPr>
    </w:p>
    <w:p w14:paraId="70DCB7A2"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5. 腎臓専門医に紹介する事務手続き（予約や紹介）は</w:t>
      </w:r>
    </w:p>
    <w:p w14:paraId="5E7DB491"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□スムーズで面倒ではない</w:t>
      </w:r>
    </w:p>
    <w:p w14:paraId="1784FC1D"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□やや面倒である</w:t>
      </w:r>
    </w:p>
    <w:p w14:paraId="63C8AB6A"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□かなり面倒である</w:t>
      </w:r>
    </w:p>
    <w:p w14:paraId="2464FB45" w14:textId="77777777" w:rsidR="00117225" w:rsidRPr="00117225" w:rsidRDefault="00117225" w:rsidP="009D4A55">
      <w:pPr>
        <w:snapToGrid w:val="0"/>
        <w:rPr>
          <w:rFonts w:ascii="UD デジタル 教科書体 N-R" w:eastAsia="UD デジタル 教科書体 N-R"/>
        </w:rPr>
      </w:pPr>
    </w:p>
    <w:p w14:paraId="51083FE9"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6. 腎臓専門医との間にCKD医療連携パス（連絡用の手帳等）は</w:t>
      </w:r>
    </w:p>
    <w:p w14:paraId="4488B02D"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□専門医との連携に活用している</w:t>
      </w:r>
    </w:p>
    <w:p w14:paraId="4ADB82B7" w14:textId="77777777" w:rsidR="0011722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□あるが利用していない</w:t>
      </w:r>
    </w:p>
    <w:p w14:paraId="6232948C" w14:textId="77777777" w:rsidR="009D4A55" w:rsidRPr="009D4A5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□ない、</w:t>
      </w:r>
      <w:r w:rsidR="009D4A55" w:rsidRPr="009D4A55">
        <w:rPr>
          <w:rFonts w:ascii="UD デジタル 教科書体 N-R" w:eastAsia="UD デジタル 教科書体 N-R" w:hint="eastAsia"/>
        </w:rPr>
        <w:t>知らない</w:t>
      </w:r>
    </w:p>
    <w:p w14:paraId="4979B88B" w14:textId="77777777" w:rsidR="00117225" w:rsidRDefault="00117225" w:rsidP="009D4A55">
      <w:pPr>
        <w:snapToGrid w:val="0"/>
        <w:rPr>
          <w:rFonts w:ascii="UD デジタル 教科書体 N-R" w:eastAsia="UD デジタル 教科書体 N-R"/>
        </w:rPr>
      </w:pPr>
    </w:p>
    <w:p w14:paraId="5DA985BC"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7. 腎臓専門医への紹介理由は（複数回答可）</w:t>
      </w:r>
    </w:p>
    <w:p w14:paraId="4B7C63F3"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□高度蛋白尿（定性で2+以上または尿蛋白/gCr比0.5g以上</w:t>
      </w:r>
    </w:p>
    <w:p w14:paraId="7E133545"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□蛋白尿・血尿がともに陽性</w:t>
      </w:r>
    </w:p>
    <w:p w14:paraId="41EF89A8"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□eGFR&lt;45ｍL/分/1.73m3</w:t>
      </w:r>
    </w:p>
    <w:p w14:paraId="1D80D9F6"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□急激な腎機能低下</w:t>
      </w:r>
    </w:p>
    <w:p w14:paraId="7336635E"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□浮腫などの自覚症状の悪化</w:t>
      </w:r>
    </w:p>
    <w:p w14:paraId="088F0569"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□血圧、血糖管理の悪化</w:t>
      </w:r>
    </w:p>
    <w:p w14:paraId="71CF5526"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□一定間隔で紹介</w:t>
      </w:r>
    </w:p>
    <w:p w14:paraId="3A028200" w14:textId="77777777" w:rsidR="00117225" w:rsidRDefault="00117225" w:rsidP="009D4A55">
      <w:pPr>
        <w:snapToGrid w:val="0"/>
        <w:rPr>
          <w:rFonts w:ascii="UD デジタル 教科書体 N-R" w:eastAsia="UD デジタル 教科書体 N-R"/>
        </w:rPr>
      </w:pPr>
    </w:p>
    <w:p w14:paraId="0D4202C2" w14:textId="77777777" w:rsidR="00117225" w:rsidRDefault="00117225" w:rsidP="009D4A55">
      <w:pPr>
        <w:snapToGrid w:val="0"/>
        <w:rPr>
          <w:rFonts w:ascii="UD デジタル 教科書体 N-R" w:eastAsia="UD デジタル 教科書体 N-R"/>
        </w:rPr>
      </w:pPr>
    </w:p>
    <w:p w14:paraId="38708E44"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8. 紹介する患者さんの多いeGFR区分（mL/分/1.73m3）は（複数回答可）</w:t>
      </w:r>
    </w:p>
    <w:p w14:paraId="510E8C9C" w14:textId="77777777" w:rsidR="009D4A55" w:rsidRPr="009D4A55" w:rsidRDefault="009D4A55" w:rsidP="00117225">
      <w:pPr>
        <w:snapToGrid w:val="0"/>
        <w:rPr>
          <w:rFonts w:ascii="UD デジタル 教科書体 N-R" w:eastAsia="UD デジタル 教科書体 N-R"/>
        </w:rPr>
      </w:pPr>
      <w:r w:rsidRPr="009D4A55">
        <w:rPr>
          <w:rFonts w:ascii="UD デジタル 教科書体 N-R" w:eastAsia="UD デジタル 教科書体 N-R" w:hint="eastAsia"/>
        </w:rPr>
        <w:t xml:space="preserve">　□G2(eGFR60～89)</w:t>
      </w:r>
      <w:r w:rsidR="00117225">
        <w:rPr>
          <w:rFonts w:ascii="UD デジタル 教科書体 N-R" w:eastAsia="UD デジタル 教科書体 N-R" w:hint="eastAsia"/>
        </w:rPr>
        <w:t xml:space="preserve">　</w:t>
      </w:r>
      <w:r w:rsidRPr="009D4A55">
        <w:rPr>
          <w:rFonts w:ascii="UD デジタル 教科書体 N-R" w:eastAsia="UD デジタル 教科書体 N-R" w:hint="eastAsia"/>
        </w:rPr>
        <w:t>□G3a(eGFR45～59)</w:t>
      </w:r>
      <w:r w:rsidR="00117225">
        <w:rPr>
          <w:rFonts w:ascii="UD デジタル 教科書体 N-R" w:eastAsia="UD デジタル 教科書体 N-R" w:hint="eastAsia"/>
        </w:rPr>
        <w:t xml:space="preserve">　</w:t>
      </w:r>
      <w:r w:rsidRPr="009D4A55">
        <w:rPr>
          <w:rFonts w:ascii="UD デジタル 教科書体 N-R" w:eastAsia="UD デジタル 教科書体 N-R" w:hint="eastAsia"/>
        </w:rPr>
        <w:t>□G3b(eGFR30～44)</w:t>
      </w:r>
    </w:p>
    <w:p w14:paraId="36352892"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□G4(eGFR15～29)</w:t>
      </w:r>
      <w:r w:rsidR="00117225">
        <w:rPr>
          <w:rFonts w:ascii="UD デジタル 教科書体 N-R" w:eastAsia="UD デジタル 教科書体 N-R" w:hint="eastAsia"/>
        </w:rPr>
        <w:t xml:space="preserve">　</w:t>
      </w:r>
      <w:r w:rsidRPr="009D4A55">
        <w:rPr>
          <w:rFonts w:ascii="UD デジタル 教科書体 N-R" w:eastAsia="UD デジタル 教科書体 N-R" w:hint="eastAsia"/>
        </w:rPr>
        <w:t>□G5(eGFR&lt;15)</w:t>
      </w:r>
    </w:p>
    <w:p w14:paraId="30623218" w14:textId="77777777" w:rsidR="00117225" w:rsidRDefault="00117225" w:rsidP="009D4A55">
      <w:pPr>
        <w:snapToGrid w:val="0"/>
        <w:rPr>
          <w:rFonts w:ascii="UD デジタル 教科書体 N-R" w:eastAsia="UD デジタル 教科書体 N-R"/>
        </w:rPr>
      </w:pPr>
    </w:p>
    <w:p w14:paraId="4228A061"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9. 「CKD診療ガイドライン2018」に掲載されている「かかりつけ医から腎臓専門医・</w:t>
      </w:r>
    </w:p>
    <w:p w14:paraId="2B9D8507" w14:textId="77777777" w:rsidR="009D4A55" w:rsidRPr="009D4A55" w:rsidRDefault="009D4A55" w:rsidP="00117225">
      <w:pPr>
        <w:snapToGrid w:val="0"/>
        <w:ind w:firstLineChars="200" w:firstLine="480"/>
        <w:rPr>
          <w:rFonts w:ascii="UD デジタル 教科書体 N-R" w:eastAsia="UD デジタル 教科書体 N-R"/>
        </w:rPr>
      </w:pPr>
      <w:r w:rsidRPr="009D4A55">
        <w:rPr>
          <w:rFonts w:ascii="UD デジタル 教科書体 N-R" w:eastAsia="UD デジタル 教科書体 N-R" w:hint="eastAsia"/>
        </w:rPr>
        <w:t>専門医療機関への紹介基準」(別表)について</w:t>
      </w:r>
    </w:p>
    <w:p w14:paraId="55052493" w14:textId="77777777" w:rsidR="00117225" w:rsidRDefault="00117225" w:rsidP="009D4A55">
      <w:pPr>
        <w:snapToGrid w:val="0"/>
        <w:rPr>
          <w:rFonts w:ascii="UD デジタル 教科書体 N-R" w:eastAsia="UD デジタル 教科書体 N-R"/>
        </w:rPr>
      </w:pPr>
      <w:r>
        <w:rPr>
          <w:rFonts w:ascii="UD デジタル 教科書体 N-R" w:eastAsia="UD デジタル 教科書体 N-R" w:hint="eastAsia"/>
        </w:rPr>
        <w:t xml:space="preserve">  □各症例の検査結果と照らし合わせて活用している</w:t>
      </w:r>
    </w:p>
    <w:p w14:paraId="4158FCBC"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□時に活用している</w:t>
      </w:r>
    </w:p>
    <w:p w14:paraId="0DE49044"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□知っているがあまり参考にしていない</w:t>
      </w:r>
    </w:p>
    <w:p w14:paraId="147F3D9F" w14:textId="77777777" w:rsidR="0011722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□自院で対応している</w:t>
      </w:r>
    </w:p>
    <w:p w14:paraId="706BCA16"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□知らない</w:t>
      </w:r>
    </w:p>
    <w:p w14:paraId="72349936" w14:textId="77777777" w:rsidR="00117225" w:rsidRPr="00117225" w:rsidRDefault="00117225" w:rsidP="009D4A55">
      <w:pPr>
        <w:snapToGrid w:val="0"/>
        <w:rPr>
          <w:rFonts w:ascii="UD デジタル 教科書体 N-R" w:eastAsia="UD デジタル 教科書体 N-R"/>
        </w:rPr>
      </w:pPr>
    </w:p>
    <w:p w14:paraId="66E6AA1F"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10. かかりつけ医として腎臓専門医に期待することは（複数回答可）</w:t>
      </w:r>
    </w:p>
    <w:p w14:paraId="3A194AB1"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治療法や処方内容の適否確認</w:t>
      </w:r>
    </w:p>
    <w:p w14:paraId="7753438F"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□自覚症状（浮腫など）の改善</w:t>
      </w:r>
    </w:p>
    <w:p w14:paraId="5053CE4B"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□血清Cr</w:t>
      </w:r>
      <w:r w:rsidR="00117225">
        <w:rPr>
          <w:rFonts w:ascii="UD デジタル 教科書体 N-R" w:eastAsia="UD デジタル 教科書体 N-R" w:hint="eastAsia"/>
        </w:rPr>
        <w:t>の改善</w:t>
      </w:r>
    </w:p>
    <w:p w14:paraId="3A1DEB23"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□腎生検による病理学的評価</w:t>
      </w:r>
    </w:p>
    <w:p w14:paraId="28D27A07"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□腎・尿路系の画像診断</w:t>
      </w:r>
    </w:p>
    <w:p w14:paraId="2DA02FFE"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□医師からの患者さん指導</w:t>
      </w:r>
    </w:p>
    <w:p w14:paraId="755DE7C1"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□看護師や管理栄養士による食事栄養指導</w:t>
      </w:r>
    </w:p>
    <w:p w14:paraId="2E90D811"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 xml:space="preserve">　</w:t>
      </w:r>
      <w:r w:rsidR="00117225">
        <w:rPr>
          <w:rFonts w:ascii="UD デジタル 教科書体 N-R" w:eastAsia="UD デジタル 教科書体 N-R" w:hint="eastAsia"/>
        </w:rPr>
        <w:t>□服薬指導</w:t>
      </w:r>
    </w:p>
    <w:p w14:paraId="05BDCEE2"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□透析や腎移植の説明</w:t>
      </w:r>
    </w:p>
    <w:p w14:paraId="5DB66B3F" w14:textId="77777777" w:rsidR="00117225" w:rsidRDefault="00117225" w:rsidP="009D4A55">
      <w:pPr>
        <w:snapToGrid w:val="0"/>
        <w:rPr>
          <w:rFonts w:ascii="UD デジタル 教科書体 N-R" w:eastAsia="UD デジタル 教科書体 N-R"/>
        </w:rPr>
      </w:pPr>
    </w:p>
    <w:p w14:paraId="3A3D441A"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11. 腎臓専門医の対応、紹介への返答に</w:t>
      </w:r>
    </w:p>
    <w:p w14:paraId="5B6A68B8" w14:textId="77777777" w:rsidR="00117225" w:rsidRDefault="00117225" w:rsidP="009D4A55">
      <w:pPr>
        <w:snapToGrid w:val="0"/>
        <w:rPr>
          <w:rFonts w:ascii="UD デジタル 教科書体 N-R" w:eastAsia="UD デジタル 教科書体 N-R"/>
        </w:rPr>
      </w:pPr>
      <w:r>
        <w:rPr>
          <w:rFonts w:ascii="UD デジタル 教科書体 N-R" w:eastAsia="UD デジタル 教科書体 N-R" w:hint="eastAsia"/>
        </w:rPr>
        <w:t xml:space="preserve">　□大変満足している</w:t>
      </w:r>
    </w:p>
    <w:p w14:paraId="1C403B6E"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□満足できる</w:t>
      </w:r>
    </w:p>
    <w:p w14:paraId="6734A39B" w14:textId="77777777" w:rsidR="0011722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w:t>
      </w:r>
      <w:r w:rsidR="00117225">
        <w:rPr>
          <w:rFonts w:ascii="UD デジタル 教科書体 N-R" w:eastAsia="UD デジタル 教科書体 N-R" w:hint="eastAsia"/>
        </w:rPr>
        <w:t>普通</w:t>
      </w:r>
    </w:p>
    <w:p w14:paraId="6975576F"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□やや不満</w:t>
      </w:r>
    </w:p>
    <w:p w14:paraId="55A82D44"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□大いに不満</w:t>
      </w:r>
    </w:p>
    <w:p w14:paraId="2FDD71C8" w14:textId="77777777" w:rsidR="00117225" w:rsidRDefault="00117225" w:rsidP="009D4A55">
      <w:pPr>
        <w:snapToGrid w:val="0"/>
        <w:rPr>
          <w:rFonts w:ascii="UD デジタル 教科書体 N-R" w:eastAsia="UD デジタル 教科書体 N-R"/>
        </w:rPr>
      </w:pPr>
    </w:p>
    <w:p w14:paraId="5D62C498"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12. かかりつけ医から腎臓専門医に紹介することのメリット</w:t>
      </w:r>
    </w:p>
    <w:p w14:paraId="311CEB3D" w14:textId="77777777" w:rsidR="00117225" w:rsidRDefault="00117225" w:rsidP="009D4A55">
      <w:pPr>
        <w:snapToGrid w:val="0"/>
        <w:rPr>
          <w:rFonts w:ascii="UD デジタル 教科書体 N-R" w:eastAsia="UD デジタル 教科書体 N-R"/>
        </w:rPr>
      </w:pPr>
      <w:r>
        <w:rPr>
          <w:rFonts w:ascii="UD デジタル 教科書体 N-R" w:eastAsia="UD デジタル 教科書体 N-R" w:hint="eastAsia"/>
        </w:rPr>
        <w:t xml:space="preserve">　□強く感じる</w:t>
      </w:r>
    </w:p>
    <w:p w14:paraId="3D794BD7"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□時に感じる</w:t>
      </w:r>
    </w:p>
    <w:p w14:paraId="715F5849"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□あまり感じない</w:t>
      </w:r>
    </w:p>
    <w:p w14:paraId="71CAD8E9"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□全く感じない</w:t>
      </w:r>
    </w:p>
    <w:p w14:paraId="0DF04E2C" w14:textId="77777777" w:rsidR="00117225" w:rsidRDefault="00117225" w:rsidP="009D4A55">
      <w:pPr>
        <w:snapToGrid w:val="0"/>
        <w:rPr>
          <w:rFonts w:ascii="UD デジタル 教科書体 N-R" w:eastAsia="UD デジタル 教科書体 N-R"/>
        </w:rPr>
      </w:pPr>
    </w:p>
    <w:p w14:paraId="56F39446" w14:textId="77777777" w:rsidR="00117225" w:rsidRDefault="00117225" w:rsidP="009D4A55">
      <w:pPr>
        <w:snapToGrid w:val="0"/>
        <w:rPr>
          <w:rFonts w:ascii="UD デジタル 教科書体 N-R" w:eastAsia="UD デジタル 教科書体 N-R"/>
        </w:rPr>
      </w:pPr>
    </w:p>
    <w:p w14:paraId="598C144D" w14:textId="77777777" w:rsidR="00117225" w:rsidRDefault="00117225" w:rsidP="009D4A55">
      <w:pPr>
        <w:snapToGrid w:val="0"/>
        <w:rPr>
          <w:rFonts w:ascii="UD デジタル 教科書体 N-R" w:eastAsia="UD デジタル 教科書体 N-R"/>
        </w:rPr>
      </w:pPr>
    </w:p>
    <w:p w14:paraId="6DF3A3C3" w14:textId="77777777" w:rsidR="00117225" w:rsidRDefault="00117225" w:rsidP="009D4A55">
      <w:pPr>
        <w:snapToGrid w:val="0"/>
        <w:rPr>
          <w:rFonts w:ascii="UD デジタル 教科書体 N-R" w:eastAsia="UD デジタル 教科書体 N-R"/>
        </w:rPr>
      </w:pPr>
    </w:p>
    <w:p w14:paraId="36DE6F38" w14:textId="77777777" w:rsidR="00117225" w:rsidRPr="00117225" w:rsidRDefault="00117225" w:rsidP="009D4A55">
      <w:pPr>
        <w:snapToGrid w:val="0"/>
        <w:rPr>
          <w:rFonts w:ascii="UD デジタル 教科書体 N-R" w:eastAsia="UD デジタル 教科書体 N-R"/>
        </w:rPr>
      </w:pPr>
    </w:p>
    <w:p w14:paraId="0E5D8918"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13. 腎臓専門医の対応ぶりに不満があるとすればどういう点について（複数回答可）</w:t>
      </w:r>
    </w:p>
    <w:p w14:paraId="356117B7" w14:textId="77777777" w:rsidR="0011722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 xml:space="preserve">□患者さん指導・説明が不十分 </w:t>
      </w:r>
    </w:p>
    <w:p w14:paraId="68D79195"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□かかりつけ医への説明・連絡が不十分</w:t>
      </w:r>
    </w:p>
    <w:p w14:paraId="30F8F39F"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□紹介してもあまり治療に変化がない</w:t>
      </w:r>
    </w:p>
    <w:p w14:paraId="59A6E337"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□服薬指導・食事指導が不十分</w:t>
      </w:r>
    </w:p>
    <w:p w14:paraId="7267A79E" w14:textId="77777777" w:rsidR="009D4A55" w:rsidRPr="009D4A55" w:rsidRDefault="009D4A55" w:rsidP="009D4A55">
      <w:pPr>
        <w:snapToGrid w:val="0"/>
        <w:rPr>
          <w:rFonts w:ascii="UD デジタル 教科書体 N-R" w:eastAsia="UD デジタル 教科書体 N-R"/>
        </w:rPr>
      </w:pPr>
    </w:p>
    <w:p w14:paraId="0D965528"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14. 専門医療機関での腎臓病教室があれば利用しますか</w:t>
      </w:r>
    </w:p>
    <w:p w14:paraId="5B4DA3A4" w14:textId="77777777" w:rsidR="00117225" w:rsidRDefault="00117225" w:rsidP="009D4A55">
      <w:pPr>
        <w:snapToGrid w:val="0"/>
        <w:rPr>
          <w:rFonts w:ascii="UD デジタル 教科書体 N-R" w:eastAsia="UD デジタル 教科書体 N-R"/>
        </w:rPr>
      </w:pPr>
      <w:r>
        <w:rPr>
          <w:rFonts w:ascii="UD デジタル 教科書体 N-R" w:eastAsia="UD デジタル 教科書体 N-R" w:hint="eastAsia"/>
        </w:rPr>
        <w:t xml:space="preserve">　□積極的に利用したい</w:t>
      </w:r>
    </w:p>
    <w:p w14:paraId="4C8BA8B0"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□必要に応じて利用したい</w:t>
      </w:r>
    </w:p>
    <w:p w14:paraId="24D3472C"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□利用したくない</w:t>
      </w:r>
    </w:p>
    <w:p w14:paraId="585E37A7" w14:textId="77777777" w:rsidR="00117225" w:rsidRPr="00117225" w:rsidRDefault="00117225" w:rsidP="009D4A55">
      <w:pPr>
        <w:snapToGrid w:val="0"/>
        <w:rPr>
          <w:rFonts w:ascii="UD デジタル 教科書体 N-R" w:eastAsia="UD デジタル 教科書体 N-R"/>
        </w:rPr>
      </w:pPr>
    </w:p>
    <w:p w14:paraId="3189E540"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15. 専門医療機関での腎臓病教室があれば患者さんに参加を勧めますか</w:t>
      </w:r>
    </w:p>
    <w:p w14:paraId="122C8B17"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□積極的に勧める</w:t>
      </w:r>
    </w:p>
    <w:p w14:paraId="51E0A5BB" w14:textId="77777777" w:rsidR="00117225" w:rsidRDefault="00117225" w:rsidP="00117225">
      <w:pPr>
        <w:snapToGrid w:val="0"/>
        <w:ind w:firstLineChars="100" w:firstLine="240"/>
        <w:rPr>
          <w:rFonts w:ascii="UD デジタル 教科書体 N-R" w:eastAsia="UD デジタル 教科書体 N-R"/>
        </w:rPr>
      </w:pPr>
      <w:r>
        <w:rPr>
          <w:rFonts w:ascii="UD デジタル 教科書体 N-R" w:eastAsia="UD デジタル 教科書体 N-R" w:hint="eastAsia"/>
        </w:rPr>
        <w:t>□必要に応じて勧める</w:t>
      </w:r>
    </w:p>
    <w:p w14:paraId="3242CF80"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□勧めない</w:t>
      </w:r>
    </w:p>
    <w:p w14:paraId="481F2FCD" w14:textId="77777777" w:rsidR="00117225" w:rsidRDefault="00117225" w:rsidP="009D4A55">
      <w:pPr>
        <w:snapToGrid w:val="0"/>
        <w:rPr>
          <w:rFonts w:ascii="UD デジタル 教科書体 N-R" w:eastAsia="UD デジタル 教科書体 N-R"/>
        </w:rPr>
      </w:pPr>
    </w:p>
    <w:p w14:paraId="6F799E31" w14:textId="77777777" w:rsidR="009D4A55" w:rsidRPr="009D4A5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16. 地域における糖尿病性腎症重症化予防プログラムについて</w:t>
      </w:r>
    </w:p>
    <w:p w14:paraId="27B6AC06" w14:textId="77777777" w:rsidR="00117225" w:rsidRDefault="00117225" w:rsidP="009D4A55">
      <w:pPr>
        <w:snapToGrid w:val="0"/>
        <w:rPr>
          <w:rFonts w:ascii="UD デジタル 教科書体 N-R" w:eastAsia="UD デジタル 教科書体 N-R"/>
        </w:rPr>
      </w:pPr>
      <w:r>
        <w:rPr>
          <w:rFonts w:ascii="UD デジタル 教科書体 N-R" w:eastAsia="UD デジタル 教科書体 N-R" w:hint="eastAsia"/>
        </w:rPr>
        <w:t xml:space="preserve">　□積極的に協力したい</w:t>
      </w:r>
    </w:p>
    <w:p w14:paraId="25F21D26"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□内容を検討してから考える</w:t>
      </w:r>
    </w:p>
    <w:p w14:paraId="545512C5"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□あまり協力したくない</w:t>
      </w:r>
    </w:p>
    <w:p w14:paraId="5EBDF2D8" w14:textId="77777777" w:rsidR="00117225" w:rsidRDefault="00117225" w:rsidP="009D4A55">
      <w:pPr>
        <w:snapToGrid w:val="0"/>
        <w:rPr>
          <w:rFonts w:ascii="UD デジタル 教科書体 N-R" w:eastAsia="UD デジタル 教科書体 N-R"/>
        </w:rPr>
      </w:pPr>
    </w:p>
    <w:p w14:paraId="381A3C29" w14:textId="77777777" w:rsidR="00117225" w:rsidRDefault="009D4A55" w:rsidP="009D4A55">
      <w:pPr>
        <w:snapToGrid w:val="0"/>
        <w:rPr>
          <w:rFonts w:ascii="UD デジタル 教科書体 N-R" w:eastAsia="UD デジタル 教科書体 N-R"/>
        </w:rPr>
      </w:pPr>
      <w:r w:rsidRPr="009D4A55">
        <w:rPr>
          <w:rFonts w:ascii="UD デジタル 教科書体 N-R" w:eastAsia="UD デジタル 教科書体 N-R" w:hint="eastAsia"/>
        </w:rPr>
        <w:t>17. 糖尿病患者さんの血糖管理や腎症を含む合併症管理について保健師から</w:t>
      </w:r>
    </w:p>
    <w:p w14:paraId="6182B5C0" w14:textId="77777777" w:rsidR="009D4A55" w:rsidRPr="009D4A55" w:rsidRDefault="009D4A55" w:rsidP="00117225">
      <w:pPr>
        <w:snapToGrid w:val="0"/>
        <w:ind w:firstLineChars="200" w:firstLine="480"/>
        <w:rPr>
          <w:rFonts w:ascii="UD デジタル 教科書体 N-R" w:eastAsia="UD デジタル 教科書体 N-R"/>
        </w:rPr>
      </w:pPr>
      <w:r w:rsidRPr="009D4A55">
        <w:rPr>
          <w:rFonts w:ascii="UD デジタル 教科書体 N-R" w:eastAsia="UD デジタル 教科書体 N-R" w:hint="eastAsia"/>
        </w:rPr>
        <w:t>保健指導の申し出があれば</w:t>
      </w:r>
    </w:p>
    <w:p w14:paraId="6E83842D" w14:textId="77777777" w:rsidR="00117225" w:rsidRDefault="00117225" w:rsidP="009D4A55">
      <w:pPr>
        <w:snapToGrid w:val="0"/>
        <w:rPr>
          <w:rFonts w:ascii="UD デジタル 教科書体 N-R" w:eastAsia="UD デジタル 教科書体 N-R"/>
        </w:rPr>
      </w:pPr>
      <w:r>
        <w:rPr>
          <w:rFonts w:ascii="UD デジタル 教科書体 N-R" w:eastAsia="UD デジタル 教科書体 N-R" w:hint="eastAsia"/>
        </w:rPr>
        <w:t xml:space="preserve">　□全面的に協力する</w:t>
      </w:r>
    </w:p>
    <w:p w14:paraId="4672B519" w14:textId="77777777" w:rsidR="009D4A55" w:rsidRPr="009D4A55"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□症例によっては協力する</w:t>
      </w:r>
    </w:p>
    <w:p w14:paraId="399A5893" w14:textId="77777777" w:rsidR="00F02AB9" w:rsidRDefault="009D4A55" w:rsidP="00117225">
      <w:pPr>
        <w:snapToGrid w:val="0"/>
        <w:ind w:firstLineChars="100" w:firstLine="240"/>
        <w:rPr>
          <w:rFonts w:ascii="UD デジタル 教科書体 N-R" w:eastAsia="UD デジタル 教科書体 N-R"/>
        </w:rPr>
      </w:pPr>
      <w:r w:rsidRPr="009D4A55">
        <w:rPr>
          <w:rFonts w:ascii="UD デジタル 教科書体 N-R" w:eastAsia="UD デジタル 教科書体 N-R" w:hint="eastAsia"/>
        </w:rPr>
        <w:t>□自院で指導するので必要ない</w:t>
      </w:r>
    </w:p>
    <w:p w14:paraId="7144C6BB" w14:textId="77777777" w:rsidR="00117225" w:rsidRDefault="00117225" w:rsidP="00117225">
      <w:pPr>
        <w:snapToGrid w:val="0"/>
        <w:rPr>
          <w:rFonts w:ascii="UD デジタル 教科書体 N-R" w:eastAsia="UD デジタル 教科書体 N-R"/>
        </w:rPr>
      </w:pPr>
    </w:p>
    <w:p w14:paraId="7688F123" w14:textId="77777777" w:rsidR="00117225" w:rsidRDefault="00117225" w:rsidP="00117225">
      <w:pPr>
        <w:snapToGrid w:val="0"/>
        <w:rPr>
          <w:rFonts w:ascii="UD デジタル 教科書体 N-R" w:eastAsia="UD デジタル 教科書体 N-R"/>
        </w:rPr>
      </w:pPr>
    </w:p>
    <w:p w14:paraId="7E97B9A2" w14:textId="77777777" w:rsidR="00117225" w:rsidRDefault="00117225" w:rsidP="00117225">
      <w:pPr>
        <w:snapToGrid w:val="0"/>
        <w:rPr>
          <w:rFonts w:ascii="UD デジタル 教科書体 N-R" w:eastAsia="UD デジタル 教科書体 N-R"/>
        </w:rPr>
      </w:pPr>
    </w:p>
    <w:p w14:paraId="1DB967AD" w14:textId="77777777" w:rsidR="00117225" w:rsidRDefault="00117225" w:rsidP="00117225">
      <w:pPr>
        <w:snapToGrid w:val="0"/>
        <w:rPr>
          <w:rFonts w:ascii="UD デジタル 教科書体 N-R" w:eastAsia="UD デジタル 教科書体 N-R"/>
        </w:rPr>
      </w:pPr>
    </w:p>
    <w:p w14:paraId="6CCB1A02" w14:textId="77777777" w:rsidR="00117225" w:rsidRDefault="00117225" w:rsidP="00117225">
      <w:pPr>
        <w:snapToGrid w:val="0"/>
        <w:jc w:val="right"/>
        <w:rPr>
          <w:rFonts w:ascii="UD デジタル 教科書体 N-R" w:eastAsia="UD デジタル 教科書体 N-R"/>
        </w:rPr>
      </w:pPr>
      <w:r>
        <w:rPr>
          <w:rFonts w:ascii="UD デジタル 教科書体 N-R" w:eastAsia="UD デジタル 教科書体 N-R" w:hint="eastAsia"/>
        </w:rPr>
        <w:t>ご協力ありがとうございました。</w:t>
      </w:r>
    </w:p>
    <w:p w14:paraId="46B1A77A" w14:textId="77777777" w:rsidR="006F5A3C" w:rsidRDefault="006F5A3C" w:rsidP="00117225">
      <w:pPr>
        <w:snapToGrid w:val="0"/>
        <w:jc w:val="right"/>
        <w:rPr>
          <w:rFonts w:ascii="UD デジタル 教科書体 N-R" w:eastAsia="UD デジタル 教科書体 N-R"/>
        </w:rPr>
      </w:pPr>
    </w:p>
    <w:p w14:paraId="2872CAC3" w14:textId="77777777" w:rsidR="00117225" w:rsidRPr="00117225" w:rsidRDefault="00117225" w:rsidP="00117225">
      <w:pPr>
        <w:snapToGrid w:val="0"/>
        <w:ind w:right="560"/>
        <w:jc w:val="right"/>
        <w:rPr>
          <w:rFonts w:ascii="UD デジタル 教科書体 N-R" w:eastAsia="UD デジタル 教科書体 N-R"/>
          <w:sz w:val="32"/>
        </w:rPr>
      </w:pPr>
      <w:r w:rsidRPr="00117225">
        <w:rPr>
          <w:rFonts w:ascii="UD デジタル 教科書体 N-R" w:eastAsia="UD デジタル 教科書体 N-R" w:hint="eastAsia"/>
          <w:sz w:val="28"/>
        </w:rPr>
        <w:t>ＦＡＸ：</w:t>
      </w:r>
      <w:r w:rsidRPr="00117225">
        <w:rPr>
          <w:rFonts w:ascii="UD デジタル 教科書体 N-R" w:eastAsia="UD デジタル 教科書体 N-R" w:hint="eastAsia"/>
          <w:sz w:val="32"/>
        </w:rPr>
        <w:t>0776-24-2117</w:t>
      </w:r>
    </w:p>
    <w:p w14:paraId="56D973B4" w14:textId="77777777" w:rsidR="00117225" w:rsidRPr="009D4A55" w:rsidRDefault="00117225" w:rsidP="00117225">
      <w:pPr>
        <w:snapToGrid w:val="0"/>
        <w:rPr>
          <w:rFonts w:ascii="UD デジタル 教科書体 N-R" w:eastAsia="UD デジタル 教科書体 N-R"/>
        </w:rPr>
      </w:pPr>
    </w:p>
    <w:sectPr w:rsidR="00117225" w:rsidRPr="009D4A55" w:rsidSect="00117225">
      <w:footerReference w:type="default" r:id="rId6"/>
      <w:pgSz w:w="11906" w:h="16838"/>
      <w:pgMar w:top="1134" w:right="1416" w:bottom="993"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43F58" w14:textId="77777777" w:rsidR="001E74A1" w:rsidRDefault="001E74A1" w:rsidP="00117225">
      <w:r>
        <w:separator/>
      </w:r>
    </w:p>
  </w:endnote>
  <w:endnote w:type="continuationSeparator" w:id="0">
    <w:p w14:paraId="7B469616" w14:textId="77777777" w:rsidR="001E74A1" w:rsidRDefault="001E74A1" w:rsidP="0011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25510"/>
      <w:docPartObj>
        <w:docPartGallery w:val="Page Numbers (Bottom of Page)"/>
        <w:docPartUnique/>
      </w:docPartObj>
    </w:sdtPr>
    <w:sdtEndPr>
      <w:rPr>
        <w:rFonts w:ascii="UD デジタル 教科書体 N-R" w:eastAsia="UD デジタル 教科書体 N-R" w:hint="eastAsia"/>
      </w:rPr>
    </w:sdtEndPr>
    <w:sdtContent>
      <w:p w14:paraId="74631ED7" w14:textId="39648E08" w:rsidR="00117225" w:rsidRPr="00117225" w:rsidRDefault="00117225">
        <w:pPr>
          <w:pStyle w:val="a6"/>
          <w:jc w:val="center"/>
          <w:rPr>
            <w:rFonts w:ascii="UD デジタル 教科書体 N-R" w:eastAsia="UD デジタル 教科書体 N-R"/>
          </w:rPr>
        </w:pPr>
        <w:r w:rsidRPr="00117225">
          <w:rPr>
            <w:rFonts w:ascii="UD デジタル 教科書体 N-R" w:eastAsia="UD デジタル 教科書体 N-R" w:hint="eastAsia"/>
          </w:rPr>
          <w:fldChar w:fldCharType="begin"/>
        </w:r>
        <w:r w:rsidRPr="00117225">
          <w:rPr>
            <w:rFonts w:ascii="UD デジタル 教科書体 N-R" w:eastAsia="UD デジタル 教科書体 N-R" w:hint="eastAsia"/>
          </w:rPr>
          <w:instrText>PAGE   \* MERGEFORMAT</w:instrText>
        </w:r>
        <w:r w:rsidRPr="00117225">
          <w:rPr>
            <w:rFonts w:ascii="UD デジタル 教科書体 N-R" w:eastAsia="UD デジタル 教科書体 N-R" w:hint="eastAsia"/>
          </w:rPr>
          <w:fldChar w:fldCharType="separate"/>
        </w:r>
        <w:r w:rsidR="00EE6C59" w:rsidRPr="00EE6C59">
          <w:rPr>
            <w:rFonts w:ascii="UD デジタル 教科書体 N-R" w:eastAsia="UD デジタル 教科書体 N-R"/>
            <w:noProof/>
            <w:lang w:val="ja-JP"/>
          </w:rPr>
          <w:t>8</w:t>
        </w:r>
        <w:r w:rsidRPr="00117225">
          <w:rPr>
            <w:rFonts w:ascii="UD デジタル 教科書体 N-R" w:eastAsia="UD デジタル 教科書体 N-R" w:hint="eastAsia"/>
          </w:rPr>
          <w:fldChar w:fldCharType="end"/>
        </w:r>
      </w:p>
    </w:sdtContent>
  </w:sdt>
  <w:p w14:paraId="19A319E4" w14:textId="77777777" w:rsidR="00117225" w:rsidRDefault="001172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02F4" w14:textId="77777777" w:rsidR="001E74A1" w:rsidRDefault="001E74A1" w:rsidP="00117225">
      <w:r>
        <w:separator/>
      </w:r>
    </w:p>
  </w:footnote>
  <w:footnote w:type="continuationSeparator" w:id="0">
    <w:p w14:paraId="337E5862" w14:textId="77777777" w:rsidR="001E74A1" w:rsidRDefault="001E74A1" w:rsidP="00117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55"/>
    <w:rsid w:val="00117225"/>
    <w:rsid w:val="001E74A1"/>
    <w:rsid w:val="00521129"/>
    <w:rsid w:val="006A6F5B"/>
    <w:rsid w:val="006F5A3C"/>
    <w:rsid w:val="00797755"/>
    <w:rsid w:val="007A6626"/>
    <w:rsid w:val="009A5D0D"/>
    <w:rsid w:val="009D4A55"/>
    <w:rsid w:val="00A54FFC"/>
    <w:rsid w:val="00C539D7"/>
    <w:rsid w:val="00D60537"/>
    <w:rsid w:val="00EE6C59"/>
    <w:rsid w:val="00EF797F"/>
    <w:rsid w:val="00F02AB9"/>
    <w:rsid w:val="00F41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0336D"/>
  <w15:chartTrackingRefBased/>
  <w15:docId w15:val="{FBF54DD6-5BD3-4E3B-BA80-163658F2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7225"/>
    <w:pPr>
      <w:tabs>
        <w:tab w:val="center" w:pos="4252"/>
        <w:tab w:val="right" w:pos="8504"/>
      </w:tabs>
      <w:snapToGrid w:val="0"/>
    </w:pPr>
  </w:style>
  <w:style w:type="character" w:customStyle="1" w:styleId="a5">
    <w:name w:val="ヘッダー (文字)"/>
    <w:basedOn w:val="a0"/>
    <w:link w:val="a4"/>
    <w:uiPriority w:val="99"/>
    <w:rsid w:val="00117225"/>
  </w:style>
  <w:style w:type="paragraph" w:styleId="a6">
    <w:name w:val="footer"/>
    <w:basedOn w:val="a"/>
    <w:link w:val="a7"/>
    <w:uiPriority w:val="99"/>
    <w:unhideWhenUsed/>
    <w:rsid w:val="00117225"/>
    <w:pPr>
      <w:tabs>
        <w:tab w:val="center" w:pos="4252"/>
        <w:tab w:val="right" w:pos="8504"/>
      </w:tabs>
      <w:snapToGrid w:val="0"/>
    </w:pPr>
  </w:style>
  <w:style w:type="character" w:customStyle="1" w:styleId="a7">
    <w:name w:val="フッター (文字)"/>
    <w:basedOn w:val="a0"/>
    <w:link w:val="a6"/>
    <w:uiPriority w:val="99"/>
    <w:rsid w:val="0011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pc1005u</dc:creator>
  <cp:keywords/>
  <dc:description/>
  <cp:lastModifiedBy>pc1005u</cp:lastModifiedBy>
  <cp:revision>4</cp:revision>
  <dcterms:created xsi:type="dcterms:W3CDTF">2022-12-05T07:59:00Z</dcterms:created>
  <dcterms:modified xsi:type="dcterms:W3CDTF">2022-12-21T06:41:00Z</dcterms:modified>
</cp:coreProperties>
</file>