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659C8" w14:textId="77777777" w:rsidR="00375542" w:rsidRDefault="00375542" w:rsidP="00375542">
      <w:pPr>
        <w:rPr>
          <w:b/>
          <w:bCs/>
        </w:rPr>
      </w:pPr>
      <w:r>
        <w:rPr>
          <w:rFonts w:hint="eastAsia"/>
          <w:b/>
          <w:bCs/>
        </w:rPr>
        <w:t>福井県内科医会の先生がた</w:t>
      </w:r>
    </w:p>
    <w:p w14:paraId="260F2D31" w14:textId="77777777" w:rsidR="00375542" w:rsidRPr="006605AE" w:rsidRDefault="00375542" w:rsidP="00375542"/>
    <w:p w14:paraId="2F457AFB" w14:textId="77777777" w:rsidR="00375542" w:rsidRDefault="00375542" w:rsidP="00375542">
      <w:r w:rsidRPr="006605AE">
        <w:rPr>
          <w:rFonts w:hint="eastAsia"/>
        </w:rPr>
        <w:t>平素より大変お世話になっております。福井大学眼科学教室の高村佳弘と申します。</w:t>
      </w:r>
      <w:r>
        <w:rPr>
          <w:rFonts w:hint="eastAsia"/>
        </w:rPr>
        <w:t>糖尿病患者における内科医と眼科医の連携を更に高めるべく、この度先生方にぜひアンケートにご協力いただけますよう、お願いする次第です。</w:t>
      </w:r>
    </w:p>
    <w:p w14:paraId="178BC248" w14:textId="77777777" w:rsidR="00375542" w:rsidRDefault="00375542" w:rsidP="00375542">
      <w:pPr>
        <w:rPr>
          <w:rStyle w:val="xcontentpasted0"/>
          <w:rFonts w:ascii="游明朝" w:eastAsia="游明朝" w:hAnsi="游明朝"/>
          <w:color w:val="000000"/>
          <w:szCs w:val="21"/>
          <w:bdr w:val="none" w:sz="0" w:space="0" w:color="auto" w:frame="1"/>
        </w:rPr>
      </w:pPr>
      <w:r>
        <w:rPr>
          <w:rFonts w:hint="eastAsia"/>
        </w:rPr>
        <w:t xml:space="preserve">　</w:t>
      </w:r>
      <w:r>
        <w:rPr>
          <w:rStyle w:val="xcontentpasted0"/>
          <w:rFonts w:ascii="游明朝" w:eastAsia="游明朝" w:hAnsi="游明朝" w:hint="eastAsia"/>
          <w:color w:val="000000"/>
          <w:szCs w:val="21"/>
          <w:bdr w:val="none" w:sz="0" w:space="0" w:color="auto" w:frame="1"/>
        </w:rPr>
        <w:t>糖尿病網膜症によって視覚身障者となってしまう原因について、現在 福井大学が中心となって全国多施設調査しておりますが、調べるほどに眼科初診時の網膜症の状態の悪さがすでに決定打となっている実情が浮かび上がってきます。裏を返すと、やはり初期における眼科受診、その後の定期検査の重要性が示唆されます。これを達成するには、内科の先生方からのご紹介が最も重要であることは言うまでもありません。</w:t>
      </w:r>
    </w:p>
    <w:p w14:paraId="67A9087D" w14:textId="77777777" w:rsidR="00375542" w:rsidRDefault="00375542" w:rsidP="00375542">
      <w:pPr>
        <w:rPr>
          <w:rStyle w:val="xcontentpasted0"/>
          <w:rFonts w:ascii="游明朝" w:eastAsia="游明朝" w:hAnsi="游明朝"/>
          <w:color w:val="000000"/>
          <w:szCs w:val="21"/>
          <w:bdr w:val="none" w:sz="0" w:space="0" w:color="auto" w:frame="1"/>
        </w:rPr>
      </w:pPr>
      <w:r>
        <w:rPr>
          <w:rStyle w:val="xcontentpasted0"/>
          <w:rFonts w:ascii="游明朝" w:eastAsia="游明朝" w:hAnsi="游明朝" w:hint="eastAsia"/>
          <w:color w:val="000000"/>
          <w:szCs w:val="21"/>
          <w:bdr w:val="none" w:sz="0" w:space="0" w:color="auto" w:frame="1"/>
        </w:rPr>
        <w:t xml:space="preserve">　ただし、レセプトベースの調査では2年間眼底検査を受けた事の無い糖尿病患者の割合はどの都道府県におきましても半数に上る状態です。先日、内科の先生方とお話した際、眼科への紹介の重要性は理解しているが、どこに紹介すべきわからない、（眼科がない、診療で忙しそうなので紹介していない、など）とのご意見をいただきました。そこで、そうした内科の先生がたに近隣の眼科医の存在をお示しする仲介をすれば、検診率の向上につながるのでは、と考えた次第です。</w:t>
      </w:r>
    </w:p>
    <w:p w14:paraId="5AB7966C" w14:textId="77777777" w:rsidR="00375542" w:rsidRDefault="00375542" w:rsidP="00375542">
      <w:pPr>
        <w:pStyle w:val="xxxmsonormal"/>
        <w:shd w:val="clear" w:color="auto" w:fill="FFFFFF"/>
        <w:spacing w:before="0" w:beforeAutospacing="0" w:after="0" w:afterAutospacing="0"/>
        <w:ind w:firstLineChars="100" w:firstLine="210"/>
        <w:jc w:val="both"/>
        <w:rPr>
          <w:rStyle w:val="xcontentpasted0"/>
          <w:rFonts w:ascii="游明朝" w:eastAsia="游明朝" w:hAnsi="游明朝"/>
          <w:color w:val="000000"/>
          <w:sz w:val="21"/>
          <w:szCs w:val="21"/>
          <w:bdr w:val="none" w:sz="0" w:space="0" w:color="auto" w:frame="1"/>
        </w:rPr>
      </w:pPr>
      <w:r>
        <w:rPr>
          <w:rStyle w:val="xcontentpasted0"/>
          <w:rFonts w:ascii="游明朝" w:eastAsia="游明朝" w:hAnsi="游明朝" w:hint="eastAsia"/>
          <w:color w:val="000000"/>
          <w:sz w:val="21"/>
          <w:szCs w:val="21"/>
          <w:bdr w:val="none" w:sz="0" w:space="0" w:color="auto" w:frame="1"/>
        </w:rPr>
        <w:t xml:space="preserve">すでに眼科医に紹介しておられていて、そうした仲介の必要のない内科の先生も大勢おられると思います。まずアンケートを取らせていただいて、眼科の紹介先について相談したいと思っていただける先生がどれだけいらっしゃるかをまず知りたいと思います。内科医会の先生がたにおかれましては、新井内科医会会長のご尽力のお陰をもちまして、メールさせていただくことができました。同時に添付したアンケートにお答えいただき、私のメール　</w:t>
      </w:r>
      <w:hyperlink r:id="rId7" w:history="1">
        <w:r w:rsidRPr="00BE17D7">
          <w:rPr>
            <w:rStyle w:val="a8"/>
            <w:rFonts w:ascii="游明朝" w:eastAsia="游明朝" w:hAnsi="游明朝" w:hint="eastAsia"/>
            <w:sz w:val="21"/>
            <w:szCs w:val="21"/>
            <w:bdr w:val="none" w:sz="0" w:space="0" w:color="auto" w:frame="1"/>
          </w:rPr>
          <w:t>t</w:t>
        </w:r>
        <w:r w:rsidRPr="00BE17D7">
          <w:rPr>
            <w:rStyle w:val="a8"/>
            <w:rFonts w:ascii="游明朝" w:eastAsia="游明朝" w:hAnsi="游明朝"/>
            <w:sz w:val="21"/>
            <w:szCs w:val="21"/>
            <w:bdr w:val="none" w:sz="0" w:space="0" w:color="auto" w:frame="1"/>
          </w:rPr>
          <w:t>akamurayoshihiro@gmail.com</w:t>
        </w:r>
      </w:hyperlink>
      <w:r>
        <w:rPr>
          <w:rStyle w:val="xcontentpasted0"/>
          <w:rFonts w:ascii="游明朝" w:eastAsia="游明朝" w:hAnsi="游明朝" w:hint="eastAsia"/>
          <w:color w:val="000000"/>
          <w:sz w:val="21"/>
          <w:szCs w:val="21"/>
          <w:bdr w:val="none" w:sz="0" w:space="0" w:color="auto" w:frame="1"/>
        </w:rPr>
        <w:t>までお送りいただけますと大変有難いです。福井県眼科医会の方でも、糖尿病患者の眼底検査に積極的な福井県の眼科医のリストを作成しました。この中から、眼科医への紹介をご希望いただいたご施設から近い眼科施設を複数ご提案できたらと思います。なお眼科医リストには、内科がある総合病院も含まれますが、そちらに内科管理がシフトされることなく、紹介元への通院に変化を与えないよう、眼科医に注意させます。アンケートにぜひご参加いただけますと幸いです。</w:t>
      </w:r>
    </w:p>
    <w:p w14:paraId="5012A678" w14:textId="77777777" w:rsidR="00375542" w:rsidRDefault="00375542" w:rsidP="00375542">
      <w:pPr>
        <w:pStyle w:val="xxxmsonormal"/>
        <w:shd w:val="clear" w:color="auto" w:fill="FFFFFF"/>
        <w:spacing w:before="0" w:beforeAutospacing="0" w:after="0" w:afterAutospacing="0"/>
        <w:ind w:firstLineChars="100" w:firstLine="210"/>
        <w:jc w:val="both"/>
        <w:rPr>
          <w:rStyle w:val="xcontentpasted0"/>
          <w:rFonts w:ascii="游明朝" w:eastAsia="游明朝" w:hAnsi="游明朝"/>
          <w:color w:val="000000"/>
          <w:sz w:val="21"/>
          <w:szCs w:val="21"/>
          <w:bdr w:val="none" w:sz="0" w:space="0" w:color="auto" w:frame="1"/>
        </w:rPr>
      </w:pPr>
      <w:r>
        <w:rPr>
          <w:rStyle w:val="xcontentpasted0"/>
          <w:rFonts w:ascii="游明朝" w:eastAsia="游明朝" w:hAnsi="游明朝" w:hint="eastAsia"/>
          <w:color w:val="000000"/>
          <w:sz w:val="21"/>
          <w:szCs w:val="21"/>
          <w:bdr w:val="none" w:sz="0" w:space="0" w:color="auto" w:frame="1"/>
        </w:rPr>
        <w:t>また、近年はSGLT-2阻害剤が糖尿病黄斑浮腫の改善に寄与し、逆に腎性貧血で処方されるHIF-PH阻害剤は糖尿病黄斑浮腫を悪化させるリスクがあり、処方開始時には眼科への紹介が推奨されております。それに関する実態調査になるような質問も作らせていただきました。併せてお答えいただけますと有難いです。</w:t>
      </w:r>
    </w:p>
    <w:p w14:paraId="76891F62" w14:textId="77777777" w:rsidR="00375542" w:rsidRDefault="00375542" w:rsidP="00375542">
      <w:pPr>
        <w:pStyle w:val="xxxmsonormal"/>
        <w:shd w:val="clear" w:color="auto" w:fill="FFFFFF"/>
        <w:spacing w:before="0" w:beforeAutospacing="0" w:after="0" w:afterAutospacing="0"/>
        <w:ind w:firstLineChars="100" w:firstLine="210"/>
        <w:jc w:val="both"/>
        <w:rPr>
          <w:rStyle w:val="xcontentpasted0"/>
          <w:rFonts w:ascii="游明朝" w:eastAsia="游明朝" w:hAnsi="游明朝"/>
          <w:color w:val="000000"/>
          <w:sz w:val="21"/>
          <w:szCs w:val="21"/>
          <w:bdr w:val="none" w:sz="0" w:space="0" w:color="auto" w:frame="1"/>
        </w:rPr>
      </w:pPr>
      <w:r>
        <w:rPr>
          <w:rStyle w:val="xcontentpasted0"/>
          <w:rFonts w:ascii="游明朝" w:eastAsia="游明朝" w:hAnsi="游明朝" w:hint="eastAsia"/>
          <w:color w:val="000000"/>
          <w:sz w:val="21"/>
          <w:szCs w:val="21"/>
          <w:bdr w:val="none" w:sz="0" w:space="0" w:color="auto" w:frame="1"/>
        </w:rPr>
        <w:t>内科と眼科の連携を深めることで、後期失明患者の発生を少しでも減らせたらと思います。何卒よろしくお願い申し上げます。</w:t>
      </w:r>
    </w:p>
    <w:p w14:paraId="0585F1FC" w14:textId="77777777" w:rsidR="00375542" w:rsidRDefault="00375542" w:rsidP="00375542">
      <w:pPr>
        <w:pStyle w:val="xxxmsonormal"/>
        <w:shd w:val="clear" w:color="auto" w:fill="FFFFFF"/>
        <w:spacing w:before="0" w:beforeAutospacing="0" w:after="0" w:afterAutospacing="0"/>
        <w:ind w:left="3570" w:hangingChars="1700" w:hanging="3570"/>
        <w:jc w:val="both"/>
        <w:rPr>
          <w:rStyle w:val="xcontentpasted0"/>
          <w:rFonts w:ascii="游明朝" w:eastAsia="游明朝" w:hAnsi="游明朝"/>
          <w:color w:val="000000"/>
          <w:sz w:val="21"/>
          <w:szCs w:val="21"/>
          <w:bdr w:val="none" w:sz="0" w:space="0" w:color="auto" w:frame="1"/>
        </w:rPr>
      </w:pPr>
      <w:r>
        <w:rPr>
          <w:rStyle w:val="xcontentpasted0"/>
          <w:rFonts w:ascii="游明朝" w:eastAsia="游明朝" w:hAnsi="游明朝" w:hint="eastAsia"/>
          <w:color w:val="000000"/>
          <w:sz w:val="21"/>
          <w:szCs w:val="21"/>
          <w:bdr w:val="none" w:sz="0" w:space="0" w:color="auto" w:frame="1"/>
        </w:rPr>
        <w:t xml:space="preserve">　　　　　　　　　　　　　　　　　　　　　　　　　　　　　　　　　　　　　　　　　　福井大学眼科学教室　准教授</w:t>
      </w:r>
    </w:p>
    <w:p w14:paraId="7EA0FBED" w14:textId="77777777" w:rsidR="00375542" w:rsidRPr="009306F6" w:rsidRDefault="00375542" w:rsidP="00375542">
      <w:pPr>
        <w:pStyle w:val="xxxmsonormal"/>
        <w:shd w:val="clear" w:color="auto" w:fill="FFFFFF"/>
        <w:spacing w:before="0" w:beforeAutospacing="0" w:after="0" w:afterAutospacing="0"/>
        <w:ind w:leftChars="1700" w:left="3570" w:firstLineChars="1000" w:firstLine="2100"/>
        <w:jc w:val="both"/>
        <w:rPr>
          <w:rFonts w:ascii="游明朝" w:eastAsia="游明朝" w:hAnsi="游明朝"/>
          <w:color w:val="242424"/>
          <w:sz w:val="21"/>
          <w:szCs w:val="21"/>
        </w:rPr>
      </w:pPr>
      <w:r>
        <w:rPr>
          <w:rStyle w:val="xcontentpasted0"/>
          <w:rFonts w:ascii="游明朝" w:eastAsia="游明朝" w:hAnsi="游明朝" w:hint="eastAsia"/>
          <w:color w:val="000000"/>
          <w:sz w:val="21"/>
          <w:szCs w:val="21"/>
          <w:bdr w:val="none" w:sz="0" w:space="0" w:color="auto" w:frame="1"/>
        </w:rPr>
        <w:t xml:space="preserve">　高村　佳弘　拝 </w:t>
      </w:r>
    </w:p>
    <w:p w14:paraId="4664F64F" w14:textId="77777777" w:rsidR="00AC3CB5" w:rsidRDefault="007517EC">
      <w:bookmarkStart w:id="0" w:name="_GoBack"/>
      <w:bookmarkEnd w:id="0"/>
      <w:r w:rsidRPr="0001419B">
        <w:rPr>
          <w:rFonts w:hint="eastAsia"/>
          <w:b/>
          <w:bCs/>
        </w:rPr>
        <w:lastRenderedPageBreak/>
        <w:t>アンケート内容</w:t>
      </w:r>
      <w:r w:rsidR="0086034A">
        <w:rPr>
          <w:rFonts w:hint="eastAsia"/>
          <w:b/>
          <w:bCs/>
        </w:rPr>
        <w:t xml:space="preserve"> </w:t>
      </w:r>
      <w:r w:rsidR="0086034A">
        <w:rPr>
          <w:b/>
          <w:bCs/>
        </w:rPr>
        <w:t xml:space="preserve">      </w:t>
      </w:r>
      <w:r w:rsidR="00AC3CB5">
        <w:rPr>
          <w:rFonts w:hint="eastAsia"/>
        </w:rPr>
        <w:t>糖尿病患者について</w:t>
      </w:r>
    </w:p>
    <w:p w14:paraId="2A4A0759" w14:textId="77777777" w:rsidR="00B005F7" w:rsidRDefault="00B57A99">
      <w:r>
        <w:rPr>
          <w:rFonts w:hint="eastAsia"/>
        </w:rPr>
        <w:t>１．糖尿病患者を診たら眼科に紹介して</w:t>
      </w:r>
      <w:r w:rsidR="006B7DA4">
        <w:rPr>
          <w:rFonts w:hint="eastAsia"/>
        </w:rPr>
        <w:t>い</w:t>
      </w:r>
      <w:r>
        <w:rPr>
          <w:rFonts w:hint="eastAsia"/>
        </w:rPr>
        <w:t>ますか？</w:t>
      </w:r>
    </w:p>
    <w:p w14:paraId="7508A238" w14:textId="77777777" w:rsidR="006B7DA4" w:rsidRDefault="00B57A99" w:rsidP="006B7DA4">
      <w:r>
        <w:rPr>
          <w:rFonts w:hint="eastAsia"/>
        </w:rPr>
        <w:t xml:space="preserve">A　必ず紹介している　　B　時々紹介している　C　紹介していない　</w:t>
      </w:r>
    </w:p>
    <w:p w14:paraId="674423B8" w14:textId="77777777" w:rsidR="006B7DA4" w:rsidRDefault="0001419B">
      <w:r>
        <w:rPr>
          <w:rFonts w:hint="eastAsia"/>
        </w:rPr>
        <w:t xml:space="preserve">　　　　　　　　　　　　　　　　　　　　　　　　　　　答え　</w:t>
      </w:r>
    </w:p>
    <w:p w14:paraId="3C1B40E8" w14:textId="77777777" w:rsidR="005A3824" w:rsidRDefault="005A3824"/>
    <w:p w14:paraId="7C95CFCE" w14:textId="77777777" w:rsidR="005A3824" w:rsidRDefault="005A3824">
      <w:r>
        <w:rPr>
          <w:rFonts w:hint="eastAsia"/>
        </w:rPr>
        <w:t>２．１でCと</w:t>
      </w:r>
      <w:r w:rsidR="00315F5C">
        <w:rPr>
          <w:rFonts w:hint="eastAsia"/>
        </w:rPr>
        <w:t>お答えになった先生にお尋ねします。その理由は</w:t>
      </w:r>
    </w:p>
    <w:p w14:paraId="1A5215A3" w14:textId="77777777" w:rsidR="00315F5C" w:rsidRDefault="00315F5C">
      <w:r>
        <w:rPr>
          <w:rFonts w:hint="eastAsia"/>
        </w:rPr>
        <w:t>A　面倒、時間がない　B　紹介先がわからない、紹介先がない　C　紹介する必要を感じない　　D　その他　（　　　　　　　　　）</w:t>
      </w:r>
    </w:p>
    <w:p w14:paraId="5A14D52C" w14:textId="77777777" w:rsidR="00315F5C" w:rsidRDefault="00315F5C">
      <w:r>
        <w:rPr>
          <w:rFonts w:hint="eastAsia"/>
        </w:rPr>
        <w:t xml:space="preserve">　　　　　　　　　　　　　　　　　　　　　　　　　　　答え</w:t>
      </w:r>
    </w:p>
    <w:p w14:paraId="6C42D358" w14:textId="77777777" w:rsidR="005A3824" w:rsidRPr="006B7DA4" w:rsidRDefault="005A3824"/>
    <w:p w14:paraId="5AB2D96B" w14:textId="77777777" w:rsidR="00B57A99" w:rsidRDefault="00B55F9A">
      <w:r>
        <w:rPr>
          <w:rFonts w:hint="eastAsia"/>
        </w:rPr>
        <w:t>２．</w:t>
      </w:r>
      <w:r w:rsidR="006B7DA4">
        <w:rPr>
          <w:rFonts w:hint="eastAsia"/>
        </w:rPr>
        <w:t>ご施設から近隣の</w:t>
      </w:r>
      <w:r w:rsidR="00B57A99">
        <w:rPr>
          <w:rFonts w:hint="eastAsia"/>
        </w:rPr>
        <w:t>眼科</w:t>
      </w:r>
      <w:r w:rsidR="00B15471">
        <w:rPr>
          <w:rFonts w:hint="eastAsia"/>
        </w:rPr>
        <w:t>施設</w:t>
      </w:r>
      <w:r w:rsidR="00B57A99">
        <w:rPr>
          <w:rFonts w:hint="eastAsia"/>
        </w:rPr>
        <w:t>をご提案</w:t>
      </w:r>
      <w:r w:rsidR="00911EA1">
        <w:rPr>
          <w:rFonts w:hint="eastAsia"/>
        </w:rPr>
        <w:t>させていただくことで</w:t>
      </w:r>
      <w:r w:rsidR="00B57A99">
        <w:rPr>
          <w:rFonts w:hint="eastAsia"/>
        </w:rPr>
        <w:t>、眼科と内科</w:t>
      </w:r>
      <w:r w:rsidR="00B15471">
        <w:rPr>
          <w:rFonts w:hint="eastAsia"/>
        </w:rPr>
        <w:t>と</w:t>
      </w:r>
      <w:r w:rsidR="00B57A99">
        <w:rPr>
          <w:rFonts w:hint="eastAsia"/>
        </w:rPr>
        <w:t>の結び付けを図ろうと考えています。このサポートを希望されますか？</w:t>
      </w:r>
    </w:p>
    <w:p w14:paraId="1A4BC0DB" w14:textId="77777777" w:rsidR="00B57A99" w:rsidRDefault="00B57A99">
      <w:r>
        <w:rPr>
          <w:rFonts w:hint="eastAsia"/>
        </w:rPr>
        <w:t>Ａ　希望する　　　Ｂ　希望しない。</w:t>
      </w:r>
      <w:r w:rsidR="00E25E2F">
        <w:rPr>
          <w:rFonts w:hint="eastAsia"/>
        </w:rPr>
        <w:t xml:space="preserve">　　Ｃ　紹介先があるので必要ない。</w:t>
      </w:r>
    </w:p>
    <w:p w14:paraId="67324302" w14:textId="77777777" w:rsidR="00E25E2F" w:rsidRPr="0001419B" w:rsidRDefault="0001419B">
      <w:r>
        <w:rPr>
          <w:rFonts w:hint="eastAsia"/>
        </w:rPr>
        <w:t xml:space="preserve">　　　　　　　　　　　　　　　　　　　　　　　　　　　答え　</w:t>
      </w:r>
    </w:p>
    <w:p w14:paraId="0E419F70" w14:textId="77777777" w:rsidR="007517EC" w:rsidRDefault="007517EC"/>
    <w:p w14:paraId="068E3AE5" w14:textId="77777777" w:rsidR="007517EC" w:rsidRDefault="007517EC">
      <w:r>
        <w:rPr>
          <w:rFonts w:hint="eastAsia"/>
        </w:rPr>
        <w:t>以下、S</w:t>
      </w:r>
      <w:r>
        <w:t>GLT2</w:t>
      </w:r>
      <w:r>
        <w:rPr>
          <w:rFonts w:hint="eastAsia"/>
        </w:rPr>
        <w:t>阻害剤、HIF-</w:t>
      </w:r>
      <w:r>
        <w:t>PH</w:t>
      </w:r>
      <w:r>
        <w:rPr>
          <w:rFonts w:hint="eastAsia"/>
        </w:rPr>
        <w:t>阻害剤についてもお尋ねします。以下の質問</w:t>
      </w:r>
      <w:r w:rsidR="002A5B43">
        <w:rPr>
          <w:rFonts w:hint="eastAsia"/>
        </w:rPr>
        <w:t>に</w:t>
      </w:r>
      <w:r>
        <w:rPr>
          <w:rFonts w:hint="eastAsia"/>
        </w:rPr>
        <w:t>は先の質問とは</w:t>
      </w:r>
      <w:r w:rsidR="002A5B43">
        <w:rPr>
          <w:rFonts w:hint="eastAsia"/>
        </w:rPr>
        <w:t>関連なく</w:t>
      </w:r>
      <w:r>
        <w:rPr>
          <w:rFonts w:hint="eastAsia"/>
        </w:rPr>
        <w:t>お答えいただけますと幸いです。</w:t>
      </w:r>
    </w:p>
    <w:p w14:paraId="1976274E" w14:textId="77777777" w:rsidR="007517EC" w:rsidRDefault="007517EC"/>
    <w:p w14:paraId="64CE9315" w14:textId="77777777" w:rsidR="00D41FFE" w:rsidRDefault="007517EC">
      <w:r>
        <w:rPr>
          <w:rFonts w:hint="eastAsia"/>
        </w:rPr>
        <w:t>S</w:t>
      </w:r>
      <w:r>
        <w:t>GLT</w:t>
      </w:r>
      <w:r w:rsidR="00AC3CB5">
        <w:rPr>
          <w:rFonts w:hint="eastAsia"/>
        </w:rPr>
        <w:t>２阻害剤について</w:t>
      </w:r>
    </w:p>
    <w:p w14:paraId="63ED6BDC" w14:textId="77777777" w:rsidR="00B55F9A" w:rsidRDefault="00D41FFE">
      <w:r>
        <w:rPr>
          <w:rFonts w:hint="eastAsia"/>
        </w:rPr>
        <w:t>S</w:t>
      </w:r>
      <w:r>
        <w:t>GLT2</w:t>
      </w:r>
      <w:r w:rsidR="00B55F9A">
        <w:rPr>
          <w:rFonts w:hint="eastAsia"/>
        </w:rPr>
        <w:t>阻害剤が、糖尿病黄斑浮腫の改善に有効であるとの報告が寄せられています。</w:t>
      </w:r>
    </w:p>
    <w:p w14:paraId="264FD1F5" w14:textId="77777777" w:rsidR="005400A7" w:rsidRDefault="005400A7">
      <w:r>
        <w:rPr>
          <w:rFonts w:hint="eastAsia"/>
        </w:rPr>
        <w:t>S</w:t>
      </w:r>
      <w:r>
        <w:t>GLT2</w:t>
      </w:r>
      <w:r>
        <w:rPr>
          <w:rFonts w:hint="eastAsia"/>
        </w:rPr>
        <w:t>阻害剤を開始した後の黄斑浮腫の改善を前向きに解析する研究を検討しています。</w:t>
      </w:r>
    </w:p>
    <w:p w14:paraId="5F366138" w14:textId="77777777" w:rsidR="005400A7" w:rsidRDefault="005400A7"/>
    <w:p w14:paraId="443C8A8B" w14:textId="77777777" w:rsidR="00B55F9A" w:rsidRDefault="00B55F9A" w:rsidP="00AC3CB5">
      <w:pPr>
        <w:pStyle w:val="a3"/>
        <w:numPr>
          <w:ilvl w:val="0"/>
          <w:numId w:val="1"/>
        </w:numPr>
        <w:ind w:leftChars="0"/>
      </w:pPr>
      <w:r>
        <w:rPr>
          <w:rFonts w:hint="eastAsia"/>
        </w:rPr>
        <w:t>S</w:t>
      </w:r>
      <w:r>
        <w:t>GLT2</w:t>
      </w:r>
      <w:r>
        <w:rPr>
          <w:rFonts w:hint="eastAsia"/>
        </w:rPr>
        <w:t>阻害剤</w:t>
      </w:r>
      <w:r w:rsidR="00AC3CB5">
        <w:rPr>
          <w:rFonts w:hint="eastAsia"/>
        </w:rPr>
        <w:t>を処方していますか？</w:t>
      </w:r>
    </w:p>
    <w:p w14:paraId="619BD13C" w14:textId="77777777" w:rsidR="00AC3CB5" w:rsidRDefault="00AC3CB5" w:rsidP="00AC3CB5">
      <w:pPr>
        <w:pStyle w:val="a3"/>
        <w:ind w:leftChars="0" w:left="360"/>
      </w:pPr>
      <w:r>
        <w:rPr>
          <w:rFonts w:hint="eastAsia"/>
        </w:rPr>
        <w:t>Ａ　はい　　　　Ｂ　いいえ</w:t>
      </w:r>
    </w:p>
    <w:p w14:paraId="31B6C35D" w14:textId="77777777" w:rsidR="0001419B" w:rsidRPr="0001419B" w:rsidRDefault="0001419B" w:rsidP="0001419B">
      <w:r>
        <w:rPr>
          <w:rFonts w:hint="eastAsia"/>
        </w:rPr>
        <w:t xml:space="preserve">　　　　　　　　　　　　　　　　　　　　　　　　　　　答え　</w:t>
      </w:r>
    </w:p>
    <w:p w14:paraId="4B719516" w14:textId="77777777" w:rsidR="00AC3CB5" w:rsidRDefault="00AC3CB5" w:rsidP="00AC3CB5">
      <w:r>
        <w:rPr>
          <w:rFonts w:hint="eastAsia"/>
        </w:rPr>
        <w:t>２．S</w:t>
      </w:r>
      <w:r>
        <w:t>GLT2</w:t>
      </w:r>
      <w:r>
        <w:rPr>
          <w:rFonts w:hint="eastAsia"/>
        </w:rPr>
        <w:t>阻害剤を処方</w:t>
      </w:r>
      <w:r w:rsidR="005400A7">
        <w:rPr>
          <w:rFonts w:hint="eastAsia"/>
        </w:rPr>
        <w:t>開始する前に眼科に紹介（連絡）いただくことは可能ですか？</w:t>
      </w:r>
    </w:p>
    <w:p w14:paraId="5F713FB6" w14:textId="77777777" w:rsidR="005400A7" w:rsidRDefault="005400A7" w:rsidP="005400A7">
      <w:pPr>
        <w:pStyle w:val="a3"/>
        <w:ind w:leftChars="0" w:left="360"/>
      </w:pPr>
      <w:r>
        <w:rPr>
          <w:rFonts w:hint="eastAsia"/>
        </w:rPr>
        <w:t>Ａ　はい　　　　Ｂ　いいえ</w:t>
      </w:r>
    </w:p>
    <w:p w14:paraId="16A61757" w14:textId="77777777" w:rsidR="00D41FFE" w:rsidRPr="0001419B" w:rsidRDefault="0001419B">
      <w:r>
        <w:rPr>
          <w:rFonts w:hint="eastAsia"/>
        </w:rPr>
        <w:t xml:space="preserve">　　　　　　　　　　　　　　　　　　　　　　　　　　　答え　</w:t>
      </w:r>
    </w:p>
    <w:p w14:paraId="7CDA1F7F" w14:textId="77777777" w:rsidR="00D41FFE" w:rsidRPr="005400A7" w:rsidRDefault="00D41FFE"/>
    <w:p w14:paraId="56F7427F" w14:textId="77777777" w:rsidR="00B759FA" w:rsidRDefault="00B759FA" w:rsidP="00B759FA">
      <w:r>
        <w:rPr>
          <w:rFonts w:hint="eastAsia"/>
        </w:rPr>
        <w:t>H</w:t>
      </w:r>
      <w:r>
        <w:t>IF-PH</w:t>
      </w:r>
      <w:r>
        <w:rPr>
          <w:rFonts w:hint="eastAsia"/>
        </w:rPr>
        <w:t>阻害剤について</w:t>
      </w:r>
    </w:p>
    <w:p w14:paraId="66BEE99C" w14:textId="77777777" w:rsidR="00B759FA" w:rsidRDefault="00B759FA" w:rsidP="00B759FA">
      <w:r>
        <w:rPr>
          <w:rFonts w:hint="eastAsia"/>
        </w:rPr>
        <w:t>H</w:t>
      </w:r>
      <w:r>
        <w:t>IF-PH</w:t>
      </w:r>
      <w:r>
        <w:rPr>
          <w:rFonts w:hint="eastAsia"/>
        </w:rPr>
        <w:t>阻害剤が、糖尿病黄斑浮腫を悪化させるリスクがあり、処方開始の際には眼科受診が推奨されています。</w:t>
      </w:r>
    </w:p>
    <w:p w14:paraId="4514FFF4" w14:textId="77777777" w:rsidR="00B759FA" w:rsidRDefault="00B759FA" w:rsidP="00B759FA">
      <w:r>
        <w:rPr>
          <w:rFonts w:hint="eastAsia"/>
        </w:rPr>
        <w:t>H</w:t>
      </w:r>
      <w:r>
        <w:t>IF-PH</w:t>
      </w:r>
      <w:r>
        <w:rPr>
          <w:rFonts w:hint="eastAsia"/>
        </w:rPr>
        <w:t>阻害剤を開始した後の糖尿病網膜症、黄斑浮腫の変化を前向きに解析する研究を検討しています。</w:t>
      </w:r>
    </w:p>
    <w:p w14:paraId="51AC1E43" w14:textId="63874697" w:rsidR="00B759FA" w:rsidRDefault="00B759FA" w:rsidP="00B759FA"/>
    <w:p w14:paraId="57ABF222" w14:textId="77777777" w:rsidR="00F94DD5" w:rsidRDefault="00F94DD5" w:rsidP="00B759FA"/>
    <w:p w14:paraId="5311DC63" w14:textId="77777777" w:rsidR="00B759FA" w:rsidRDefault="00B759FA" w:rsidP="00B759FA">
      <w:r>
        <w:rPr>
          <w:rFonts w:hint="eastAsia"/>
        </w:rPr>
        <w:lastRenderedPageBreak/>
        <w:t>1．H</w:t>
      </w:r>
      <w:r>
        <w:t>IF-PH</w:t>
      </w:r>
      <w:r>
        <w:rPr>
          <w:rFonts w:hint="eastAsia"/>
        </w:rPr>
        <w:t>阻害剤を処方していますか？</w:t>
      </w:r>
    </w:p>
    <w:p w14:paraId="6F4098F4" w14:textId="77777777" w:rsidR="00B759FA" w:rsidRDefault="00B759FA" w:rsidP="00B759FA">
      <w:pPr>
        <w:pStyle w:val="a3"/>
        <w:ind w:leftChars="0" w:left="360"/>
      </w:pPr>
      <w:r>
        <w:rPr>
          <w:rFonts w:hint="eastAsia"/>
        </w:rPr>
        <w:t>Ａ　はい　　　　Ｂ　いいえ</w:t>
      </w:r>
    </w:p>
    <w:p w14:paraId="1C38C46D" w14:textId="77777777" w:rsidR="0001419B" w:rsidRPr="0001419B" w:rsidRDefault="0001419B" w:rsidP="0001419B">
      <w:r>
        <w:rPr>
          <w:rFonts w:hint="eastAsia"/>
        </w:rPr>
        <w:t xml:space="preserve">　　　　　　　　　　　　　　　　　　　　　　　　　　　答え　</w:t>
      </w:r>
    </w:p>
    <w:p w14:paraId="48D43FC5" w14:textId="77777777" w:rsidR="00B759FA" w:rsidRDefault="00B759FA" w:rsidP="00B759FA">
      <w:r>
        <w:rPr>
          <w:rFonts w:hint="eastAsia"/>
        </w:rPr>
        <w:t>２．H</w:t>
      </w:r>
      <w:r>
        <w:t>IF-PH</w:t>
      </w:r>
      <w:r>
        <w:rPr>
          <w:rFonts w:hint="eastAsia"/>
        </w:rPr>
        <w:t>阻害剤を処方開始する前に眼科に紹介（連絡）いただくことは可能ですか？</w:t>
      </w:r>
    </w:p>
    <w:p w14:paraId="119F4EEC" w14:textId="77777777" w:rsidR="00B759FA" w:rsidRDefault="00B759FA" w:rsidP="00B759FA">
      <w:pPr>
        <w:pStyle w:val="a3"/>
        <w:ind w:leftChars="0" w:left="360"/>
      </w:pPr>
      <w:r>
        <w:rPr>
          <w:rFonts w:hint="eastAsia"/>
        </w:rPr>
        <w:t>Ａ　はい　　　　Ｂ　いいえ</w:t>
      </w:r>
    </w:p>
    <w:p w14:paraId="27A36BDC" w14:textId="77777777" w:rsidR="00B57A99" w:rsidRDefault="0001419B">
      <w:r>
        <w:rPr>
          <w:rFonts w:hint="eastAsia"/>
        </w:rPr>
        <w:t xml:space="preserve">　　　　　　　　　　　　　　　　　　　　　　　　　　　答え　</w:t>
      </w:r>
    </w:p>
    <w:p w14:paraId="436D8C45" w14:textId="77777777" w:rsidR="0086034A" w:rsidRDefault="0086034A"/>
    <w:p w14:paraId="5CAB197E" w14:textId="77777777" w:rsidR="00EE1D5A" w:rsidRDefault="0086034A" w:rsidP="00EE1D5A">
      <w:pPr>
        <w:rPr>
          <w:rFonts w:ascii="游明朝" w:eastAsia="游明朝" w:hAnsi="游明朝"/>
          <w:szCs w:val="21"/>
          <w:bdr w:val="none" w:sz="0" w:space="0" w:color="auto" w:frame="1"/>
        </w:rPr>
      </w:pPr>
      <w:r>
        <w:rPr>
          <w:rFonts w:ascii="游明朝" w:eastAsia="游明朝" w:hAnsi="游明朝" w:hint="eastAsia"/>
          <w:szCs w:val="21"/>
          <w:bdr w:val="none" w:sz="0" w:space="0" w:color="auto" w:frame="1"/>
        </w:rPr>
        <w:t>ありがとうございました。</w:t>
      </w:r>
    </w:p>
    <w:p w14:paraId="2AFDDC3A" w14:textId="77777777" w:rsidR="0086034A" w:rsidRPr="00EE1D5A" w:rsidRDefault="00B15268" w:rsidP="00EE1D5A">
      <w:pPr>
        <w:rPr>
          <w:rFonts w:ascii="游明朝" w:eastAsia="游明朝" w:hAnsi="游明朝"/>
          <w:szCs w:val="21"/>
          <w:bdr w:val="none" w:sz="0" w:space="0" w:color="auto" w:frame="1"/>
        </w:rPr>
      </w:pPr>
      <w:hyperlink r:id="rId8" w:history="1">
        <w:r w:rsidR="002C7CC7">
          <w:rPr>
            <w:rStyle w:val="a8"/>
            <w:rFonts w:ascii="游明朝" w:eastAsia="游明朝" w:hAnsi="游明朝" w:hint="eastAsia"/>
            <w:kern w:val="0"/>
            <w:szCs w:val="21"/>
            <w:bdr w:val="none" w:sz="0" w:space="0" w:color="auto" w:frame="1"/>
          </w:rPr>
          <w:t>takamurayoshihiro@gmail.com</w:t>
        </w:r>
      </w:hyperlink>
      <w:r w:rsidR="0086034A">
        <w:rPr>
          <w:rFonts w:ascii="游明朝" w:eastAsia="游明朝" w:hAnsi="游明朝" w:hint="eastAsia"/>
          <w:szCs w:val="21"/>
          <w:bdr w:val="none" w:sz="0" w:space="0" w:color="auto" w:frame="1"/>
        </w:rPr>
        <w:t>まで添付してお送りいただけますと幸いです。</w:t>
      </w:r>
    </w:p>
    <w:p w14:paraId="67F674A9" w14:textId="77777777" w:rsidR="0086034A" w:rsidRDefault="0086034A" w:rsidP="0086034A">
      <w:pPr>
        <w:rPr>
          <w:rFonts w:ascii="游明朝" w:eastAsia="游明朝" w:hAnsi="游明朝"/>
          <w:szCs w:val="21"/>
          <w:bdr w:val="none" w:sz="0" w:space="0" w:color="auto" w:frame="1"/>
        </w:rPr>
      </w:pPr>
      <w:r>
        <w:rPr>
          <w:rFonts w:ascii="游明朝" w:eastAsia="游明朝" w:hAnsi="游明朝" w:hint="eastAsia"/>
          <w:szCs w:val="21"/>
          <w:bdr w:val="none" w:sz="0" w:space="0" w:color="auto" w:frame="1"/>
        </w:rPr>
        <w:t xml:space="preserve">　　　　　　　　　　　　　　　　　　　　　　　</w:t>
      </w:r>
    </w:p>
    <w:p w14:paraId="74E65E31" w14:textId="77777777" w:rsidR="0086034A" w:rsidRDefault="0086034A" w:rsidP="0086034A">
      <w:pPr>
        <w:rPr>
          <w:rFonts w:ascii="游明朝" w:eastAsia="游明朝" w:hAnsi="游明朝"/>
          <w:szCs w:val="21"/>
          <w:bdr w:val="none" w:sz="0" w:space="0" w:color="auto" w:frame="1"/>
        </w:rPr>
      </w:pPr>
      <w:r>
        <w:rPr>
          <w:rFonts w:ascii="游明朝" w:eastAsia="游明朝" w:hAnsi="游明朝" w:hint="eastAsia"/>
          <w:szCs w:val="21"/>
          <w:bdr w:val="none" w:sz="0" w:space="0" w:color="auto" w:frame="1"/>
        </w:rPr>
        <w:t xml:space="preserve">　　　　　　　　　　　　　　　　　　　福井大学眼科学教室　准教授</w:t>
      </w:r>
    </w:p>
    <w:p w14:paraId="44B88618" w14:textId="77777777" w:rsidR="0086034A" w:rsidRPr="0001419B" w:rsidRDefault="0086034A" w:rsidP="0086034A">
      <w:pPr>
        <w:rPr>
          <w:b/>
          <w:bCs/>
        </w:rPr>
      </w:pPr>
      <w:r>
        <w:rPr>
          <w:rFonts w:ascii="游明朝" w:eastAsia="游明朝" w:hAnsi="游明朝" w:hint="eastAsia"/>
          <w:szCs w:val="21"/>
          <w:bdr w:val="none" w:sz="0" w:space="0" w:color="auto" w:frame="1"/>
        </w:rPr>
        <w:t xml:space="preserve">　　　　　　　　　　　　　　　　　　　　　　　　　　　高村佳弘</w:t>
      </w:r>
    </w:p>
    <w:p w14:paraId="75FD3024" w14:textId="77777777" w:rsidR="0086034A" w:rsidRPr="0086034A" w:rsidRDefault="0086034A"/>
    <w:sectPr w:rsidR="0086034A" w:rsidRPr="008603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781B9" w14:textId="77777777" w:rsidR="00B15268" w:rsidRDefault="00B15268" w:rsidP="0086034A">
      <w:r>
        <w:separator/>
      </w:r>
    </w:p>
  </w:endnote>
  <w:endnote w:type="continuationSeparator" w:id="0">
    <w:p w14:paraId="2F57AD54" w14:textId="77777777" w:rsidR="00B15268" w:rsidRDefault="00B15268" w:rsidP="0086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FB0B0" w14:textId="77777777" w:rsidR="00B15268" w:rsidRDefault="00B15268" w:rsidP="0086034A">
      <w:r>
        <w:separator/>
      </w:r>
    </w:p>
  </w:footnote>
  <w:footnote w:type="continuationSeparator" w:id="0">
    <w:p w14:paraId="3252B363" w14:textId="77777777" w:rsidR="00B15268" w:rsidRDefault="00B15268" w:rsidP="00860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67D3B"/>
    <w:multiLevelType w:val="hybridMultilevel"/>
    <w:tmpl w:val="CDF6DF5A"/>
    <w:lvl w:ilvl="0" w:tplc="52144A3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A99"/>
    <w:rsid w:val="0001419B"/>
    <w:rsid w:val="00177C67"/>
    <w:rsid w:val="002A5B43"/>
    <w:rsid w:val="002C7CC7"/>
    <w:rsid w:val="00315F5C"/>
    <w:rsid w:val="00375542"/>
    <w:rsid w:val="005400A7"/>
    <w:rsid w:val="00584463"/>
    <w:rsid w:val="005A3824"/>
    <w:rsid w:val="005A4E25"/>
    <w:rsid w:val="006B70D4"/>
    <w:rsid w:val="006B7DA4"/>
    <w:rsid w:val="007517EC"/>
    <w:rsid w:val="00757F78"/>
    <w:rsid w:val="007B56AA"/>
    <w:rsid w:val="0086034A"/>
    <w:rsid w:val="00911EA1"/>
    <w:rsid w:val="009A1211"/>
    <w:rsid w:val="009F34AF"/>
    <w:rsid w:val="00AC3CB5"/>
    <w:rsid w:val="00B005F7"/>
    <w:rsid w:val="00B15268"/>
    <w:rsid w:val="00B15471"/>
    <w:rsid w:val="00B55F9A"/>
    <w:rsid w:val="00B57A99"/>
    <w:rsid w:val="00B759FA"/>
    <w:rsid w:val="00CD49D9"/>
    <w:rsid w:val="00D41FFE"/>
    <w:rsid w:val="00E25E2F"/>
    <w:rsid w:val="00EE1D5A"/>
    <w:rsid w:val="00F94DD5"/>
    <w:rsid w:val="00FE2AF0"/>
    <w:rsid w:val="00FF2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9DE009"/>
  <w15:chartTrackingRefBased/>
  <w15:docId w15:val="{12246B72-3939-4201-B5B2-1BD17AF8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19B"/>
    <w:pPr>
      <w:widowControl w:val="0"/>
      <w:jc w:val="both"/>
    </w:pPr>
  </w:style>
  <w:style w:type="paragraph" w:styleId="3">
    <w:name w:val="heading 3"/>
    <w:basedOn w:val="a"/>
    <w:link w:val="30"/>
    <w:uiPriority w:val="9"/>
    <w:qFormat/>
    <w:rsid w:val="00EE1D5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CB5"/>
    <w:pPr>
      <w:ind w:leftChars="400" w:left="840"/>
    </w:pPr>
  </w:style>
  <w:style w:type="paragraph" w:styleId="a4">
    <w:name w:val="header"/>
    <w:basedOn w:val="a"/>
    <w:link w:val="a5"/>
    <w:uiPriority w:val="99"/>
    <w:unhideWhenUsed/>
    <w:rsid w:val="0086034A"/>
    <w:pPr>
      <w:tabs>
        <w:tab w:val="center" w:pos="4252"/>
        <w:tab w:val="right" w:pos="8504"/>
      </w:tabs>
      <w:snapToGrid w:val="0"/>
    </w:pPr>
  </w:style>
  <w:style w:type="character" w:customStyle="1" w:styleId="a5">
    <w:name w:val="ヘッダー (文字)"/>
    <w:basedOn w:val="a0"/>
    <w:link w:val="a4"/>
    <w:uiPriority w:val="99"/>
    <w:rsid w:val="0086034A"/>
  </w:style>
  <w:style w:type="paragraph" w:styleId="a6">
    <w:name w:val="footer"/>
    <w:basedOn w:val="a"/>
    <w:link w:val="a7"/>
    <w:uiPriority w:val="99"/>
    <w:unhideWhenUsed/>
    <w:rsid w:val="0086034A"/>
    <w:pPr>
      <w:tabs>
        <w:tab w:val="center" w:pos="4252"/>
        <w:tab w:val="right" w:pos="8504"/>
      </w:tabs>
      <w:snapToGrid w:val="0"/>
    </w:pPr>
  </w:style>
  <w:style w:type="character" w:customStyle="1" w:styleId="a7">
    <w:name w:val="フッター (文字)"/>
    <w:basedOn w:val="a0"/>
    <w:link w:val="a6"/>
    <w:uiPriority w:val="99"/>
    <w:rsid w:val="0086034A"/>
  </w:style>
  <w:style w:type="character" w:styleId="a8">
    <w:name w:val="Hyperlink"/>
    <w:basedOn w:val="a0"/>
    <w:uiPriority w:val="99"/>
    <w:unhideWhenUsed/>
    <w:rsid w:val="0086034A"/>
    <w:rPr>
      <w:color w:val="0000FF"/>
      <w:u w:val="single"/>
    </w:rPr>
  </w:style>
  <w:style w:type="character" w:customStyle="1" w:styleId="UnresolvedMention">
    <w:name w:val="Unresolved Mention"/>
    <w:basedOn w:val="a0"/>
    <w:uiPriority w:val="99"/>
    <w:semiHidden/>
    <w:unhideWhenUsed/>
    <w:rsid w:val="0086034A"/>
    <w:rPr>
      <w:color w:val="605E5C"/>
      <w:shd w:val="clear" w:color="auto" w:fill="E1DFDD"/>
    </w:rPr>
  </w:style>
  <w:style w:type="character" w:customStyle="1" w:styleId="30">
    <w:name w:val="見出し 3 (文字)"/>
    <w:basedOn w:val="a0"/>
    <w:link w:val="3"/>
    <w:uiPriority w:val="9"/>
    <w:rsid w:val="00EE1D5A"/>
    <w:rPr>
      <w:rFonts w:ascii="ＭＳ Ｐゴシック" w:eastAsia="ＭＳ Ｐゴシック" w:hAnsi="ＭＳ Ｐゴシック" w:cs="ＭＳ Ｐゴシック"/>
      <w:b/>
      <w:bCs/>
      <w:kern w:val="0"/>
      <w:sz w:val="27"/>
      <w:szCs w:val="27"/>
    </w:rPr>
  </w:style>
  <w:style w:type="character" w:customStyle="1" w:styleId="go">
    <w:name w:val="go"/>
    <w:basedOn w:val="a0"/>
    <w:rsid w:val="00EE1D5A"/>
  </w:style>
  <w:style w:type="character" w:customStyle="1" w:styleId="xcontentpasted0">
    <w:name w:val="x_contentpasted0"/>
    <w:basedOn w:val="a0"/>
    <w:rsid w:val="002C7CC7"/>
  </w:style>
  <w:style w:type="paragraph" w:customStyle="1" w:styleId="xxxmsonormal">
    <w:name w:val="x_x_x_msonormal"/>
    <w:basedOn w:val="a"/>
    <w:rsid w:val="003755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kamurayoshihiro@gmail.com" TargetMode="External"/><Relationship Id="rId3" Type="http://schemas.openxmlformats.org/officeDocument/2006/relationships/settings" Target="settings.xml"/><Relationship Id="rId7" Type="http://schemas.openxmlformats.org/officeDocument/2006/relationships/hyperlink" Target="mailto:takamurayoshihir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368</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pc1005u</cp:lastModifiedBy>
  <cp:revision>5</cp:revision>
  <dcterms:created xsi:type="dcterms:W3CDTF">2023-06-02T00:35:00Z</dcterms:created>
  <dcterms:modified xsi:type="dcterms:W3CDTF">2023-07-10T02:10:00Z</dcterms:modified>
</cp:coreProperties>
</file>